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937F0C" w14:textId="368CF404" w:rsidR="00DB1077" w:rsidRPr="00DD4AA4" w:rsidRDefault="006D446F" w:rsidP="00DD4AA4">
      <w:pPr>
        <w:shd w:val="clear" w:color="auto" w:fill="FFFFFF"/>
        <w:spacing w:after="0" w:line="360" w:lineRule="auto"/>
        <w:jc w:val="both"/>
        <w:outlineLvl w:val="0"/>
        <w:rPr>
          <w:rFonts w:ascii="Times New Roman" w:eastAsia="Times New Roman" w:hAnsi="Times New Roman" w:cs="Times New Roman"/>
          <w:b/>
          <w:bCs/>
          <w:i/>
          <w:color w:val="44546A" w:themeColor="text2"/>
          <w:kern w:val="36"/>
          <w:sz w:val="28"/>
          <w:szCs w:val="28"/>
          <w:lang w:eastAsia="el-GR"/>
          <w14:ligatures w14:val="none"/>
        </w:rPr>
      </w:pPr>
      <w:r w:rsidRPr="006D446F">
        <w:rPr>
          <w:rFonts w:ascii="Times New Roman" w:eastAsia="Times New Roman" w:hAnsi="Times New Roman" w:cs="Times New Roman"/>
          <w:b/>
          <w:bCs/>
          <w:color w:val="000000"/>
          <w:kern w:val="36"/>
          <w:sz w:val="24"/>
          <w:szCs w:val="24"/>
          <w:lang w:eastAsia="el-GR"/>
          <w14:ligatures w14:val="none"/>
        </w:rPr>
        <w:t xml:space="preserve">                        </w:t>
      </w:r>
      <w:r w:rsidR="00722BFD">
        <w:rPr>
          <w:rFonts w:ascii="Times New Roman" w:eastAsia="Times New Roman" w:hAnsi="Times New Roman" w:cs="Times New Roman"/>
          <w:b/>
          <w:bCs/>
          <w:color w:val="000000"/>
          <w:kern w:val="36"/>
          <w:sz w:val="24"/>
          <w:szCs w:val="24"/>
          <w:lang w:eastAsia="el-GR"/>
          <w14:ligatures w14:val="none"/>
        </w:rPr>
        <w:t xml:space="preserve">          </w:t>
      </w:r>
      <w:r w:rsidR="00880B52">
        <w:rPr>
          <w:rFonts w:ascii="Times New Roman" w:eastAsia="Times New Roman" w:hAnsi="Times New Roman" w:cs="Times New Roman"/>
          <w:b/>
          <w:bCs/>
          <w:color w:val="000000"/>
          <w:kern w:val="36"/>
          <w:sz w:val="24"/>
          <w:szCs w:val="24"/>
          <w:lang w:eastAsia="el-GR"/>
          <w14:ligatures w14:val="none"/>
        </w:rPr>
        <w:t xml:space="preserve"> </w:t>
      </w:r>
      <w:r w:rsidR="00245A30">
        <w:rPr>
          <w:rFonts w:ascii="Times New Roman" w:eastAsia="Times New Roman" w:hAnsi="Times New Roman" w:cs="Times New Roman"/>
          <w:b/>
          <w:bCs/>
          <w:color w:val="000000"/>
          <w:kern w:val="36"/>
          <w:sz w:val="24"/>
          <w:szCs w:val="24"/>
          <w:lang w:eastAsia="el-GR"/>
          <w14:ligatures w14:val="none"/>
        </w:rPr>
        <w:t xml:space="preserve">  </w:t>
      </w:r>
    </w:p>
    <w:p w14:paraId="783C78A9" w14:textId="77777777" w:rsidR="00DB1077" w:rsidRPr="00DD4AA4" w:rsidRDefault="00DB1077" w:rsidP="00DD4AA4">
      <w:pPr>
        <w:shd w:val="clear" w:color="auto" w:fill="FFFFFF"/>
        <w:spacing w:after="0" w:line="360" w:lineRule="auto"/>
        <w:jc w:val="both"/>
        <w:outlineLvl w:val="0"/>
        <w:rPr>
          <w:rFonts w:ascii="Times New Roman" w:eastAsia="Times New Roman" w:hAnsi="Times New Roman" w:cs="Times New Roman"/>
          <w:b/>
          <w:bCs/>
          <w:i/>
          <w:color w:val="44546A" w:themeColor="text2"/>
          <w:kern w:val="36"/>
          <w:sz w:val="28"/>
          <w:szCs w:val="28"/>
          <w:lang w:eastAsia="el-GR"/>
          <w14:ligatures w14:val="none"/>
        </w:rPr>
      </w:pPr>
    </w:p>
    <w:p w14:paraId="3937CA52" w14:textId="186DCFCB" w:rsidR="004B0347" w:rsidRPr="00DD4AA4" w:rsidRDefault="000C2AA7" w:rsidP="00DD4AA4">
      <w:pPr>
        <w:shd w:val="clear" w:color="auto" w:fill="FFFFFF"/>
        <w:spacing w:after="0" w:line="360" w:lineRule="auto"/>
        <w:jc w:val="both"/>
        <w:outlineLvl w:val="0"/>
        <w:rPr>
          <w:rFonts w:ascii="Times New Roman" w:eastAsia="Times New Roman" w:hAnsi="Times New Roman" w:cs="Times New Roman"/>
          <w:b/>
          <w:bCs/>
          <w:i/>
          <w:color w:val="44546A" w:themeColor="text2"/>
          <w:kern w:val="36"/>
          <w:sz w:val="28"/>
          <w:szCs w:val="28"/>
          <w:lang w:eastAsia="el-GR"/>
          <w14:ligatures w14:val="none"/>
        </w:rPr>
      </w:pPr>
      <w:r w:rsidRPr="00DD4AA4">
        <w:rPr>
          <w:rFonts w:ascii="Times New Roman" w:eastAsia="Times New Roman" w:hAnsi="Times New Roman" w:cs="Times New Roman"/>
          <w:b/>
          <w:bCs/>
          <w:i/>
          <w:color w:val="44546A" w:themeColor="text2"/>
          <w:kern w:val="36"/>
          <w:sz w:val="28"/>
          <w:szCs w:val="28"/>
          <w:lang w:eastAsia="el-GR"/>
          <w14:ligatures w14:val="none"/>
        </w:rPr>
        <w:t>Τεχνητή Νοημοσύνη:</w:t>
      </w:r>
      <w:r w:rsidR="004B0347" w:rsidRPr="00DD4AA4">
        <w:rPr>
          <w:rFonts w:ascii="Times New Roman" w:eastAsia="Times New Roman" w:hAnsi="Times New Roman" w:cs="Times New Roman"/>
          <w:b/>
          <w:bCs/>
          <w:i/>
          <w:color w:val="44546A" w:themeColor="text2"/>
          <w:kern w:val="36"/>
          <w:sz w:val="28"/>
          <w:szCs w:val="28"/>
          <w:lang w:eastAsia="el-GR"/>
          <w14:ligatures w14:val="none"/>
        </w:rPr>
        <w:t xml:space="preserve"> το τέλος της </w:t>
      </w:r>
      <w:r w:rsidRPr="00DD4AA4">
        <w:rPr>
          <w:rFonts w:ascii="Times New Roman" w:eastAsia="Times New Roman" w:hAnsi="Times New Roman" w:cs="Times New Roman"/>
          <w:b/>
          <w:bCs/>
          <w:i/>
          <w:color w:val="44546A" w:themeColor="text2"/>
          <w:kern w:val="36"/>
          <w:sz w:val="28"/>
          <w:szCs w:val="28"/>
          <w:lang w:eastAsia="el-GR"/>
          <w14:ligatures w14:val="none"/>
        </w:rPr>
        <w:t xml:space="preserve">ανθρώπινης </w:t>
      </w:r>
      <w:r w:rsidR="004B0347" w:rsidRPr="00DD4AA4">
        <w:rPr>
          <w:rFonts w:ascii="Times New Roman" w:eastAsia="Times New Roman" w:hAnsi="Times New Roman" w:cs="Times New Roman"/>
          <w:b/>
          <w:bCs/>
          <w:i/>
          <w:color w:val="44546A" w:themeColor="text2"/>
          <w:kern w:val="36"/>
          <w:sz w:val="28"/>
          <w:szCs w:val="28"/>
          <w:lang w:eastAsia="el-GR"/>
          <w14:ligatures w14:val="none"/>
        </w:rPr>
        <w:t>σκέψης;</w:t>
      </w:r>
    </w:p>
    <w:p w14:paraId="32698270" w14:textId="77777777" w:rsidR="00722BFD" w:rsidRPr="00DD4AA4" w:rsidRDefault="00DB1077" w:rsidP="00DD4AA4">
      <w:pPr>
        <w:shd w:val="clear" w:color="auto" w:fill="FFFFFF"/>
        <w:spacing w:after="0" w:line="360" w:lineRule="auto"/>
        <w:jc w:val="both"/>
        <w:outlineLvl w:val="0"/>
        <w:rPr>
          <w:rFonts w:ascii="Times New Roman" w:eastAsia="Times New Roman" w:hAnsi="Times New Roman" w:cs="Times New Roman"/>
          <w:b/>
          <w:bCs/>
          <w:i/>
          <w:color w:val="44546A" w:themeColor="text2"/>
          <w:kern w:val="36"/>
          <w:sz w:val="28"/>
          <w:szCs w:val="28"/>
          <w:lang w:eastAsia="el-GR"/>
          <w14:ligatures w14:val="none"/>
        </w:rPr>
      </w:pPr>
      <w:r w:rsidRPr="00DD4AA4">
        <w:rPr>
          <w:rFonts w:ascii="Times New Roman" w:eastAsia="Times New Roman" w:hAnsi="Times New Roman" w:cs="Times New Roman"/>
          <w:b/>
          <w:bCs/>
          <w:i/>
          <w:color w:val="44546A" w:themeColor="text2"/>
          <w:kern w:val="36"/>
          <w:sz w:val="28"/>
          <w:szCs w:val="28"/>
          <w:lang w:eastAsia="el-GR"/>
          <w14:ligatures w14:val="none"/>
        </w:rPr>
        <w:t xml:space="preserve">    </w:t>
      </w:r>
      <w:r w:rsidR="006D446F" w:rsidRPr="00DD4AA4">
        <w:rPr>
          <w:rFonts w:ascii="Times New Roman" w:eastAsia="Times New Roman" w:hAnsi="Times New Roman" w:cs="Times New Roman"/>
          <w:b/>
          <w:bCs/>
          <w:i/>
          <w:color w:val="44546A" w:themeColor="text2"/>
          <w:kern w:val="36"/>
          <w:sz w:val="28"/>
          <w:szCs w:val="28"/>
          <w:lang w:eastAsia="el-GR"/>
          <w14:ligatures w14:val="none"/>
        </w:rPr>
        <w:t xml:space="preserve">                  </w:t>
      </w:r>
    </w:p>
    <w:p w14:paraId="080A7475" w14:textId="6AF2A72E" w:rsidR="00DB1077" w:rsidRPr="00DD4AA4" w:rsidRDefault="00722BFD" w:rsidP="00DD4AA4">
      <w:pPr>
        <w:shd w:val="clear" w:color="auto" w:fill="FFFFFF"/>
        <w:spacing w:after="0" w:line="360" w:lineRule="auto"/>
        <w:jc w:val="both"/>
        <w:outlineLvl w:val="0"/>
        <w:rPr>
          <w:rFonts w:ascii="Times New Roman" w:eastAsia="Times New Roman" w:hAnsi="Times New Roman" w:cs="Times New Roman"/>
          <w:b/>
          <w:bCs/>
          <w:i/>
          <w:color w:val="44546A" w:themeColor="text2"/>
          <w:kern w:val="36"/>
          <w:sz w:val="28"/>
          <w:szCs w:val="28"/>
          <w:lang w:eastAsia="el-GR"/>
          <w14:ligatures w14:val="none"/>
        </w:rPr>
      </w:pPr>
      <w:r w:rsidRPr="00DD4AA4">
        <w:rPr>
          <w:rFonts w:ascii="Times New Roman" w:eastAsia="Times New Roman" w:hAnsi="Times New Roman" w:cs="Times New Roman"/>
          <w:b/>
          <w:bCs/>
          <w:i/>
          <w:color w:val="44546A" w:themeColor="text2"/>
          <w:kern w:val="36"/>
          <w:sz w:val="28"/>
          <w:szCs w:val="28"/>
          <w:lang w:eastAsia="el-GR"/>
          <w14:ligatures w14:val="none"/>
        </w:rPr>
        <w:t xml:space="preserve">                                       </w:t>
      </w:r>
      <w:r w:rsidR="00B02B93" w:rsidRPr="00DD4AA4">
        <w:rPr>
          <w:rFonts w:ascii="Times New Roman" w:eastAsia="Times New Roman" w:hAnsi="Times New Roman" w:cs="Times New Roman"/>
          <w:b/>
          <w:bCs/>
          <w:i/>
          <w:color w:val="44546A" w:themeColor="text2"/>
          <w:kern w:val="36"/>
          <w:sz w:val="28"/>
          <w:szCs w:val="28"/>
          <w:lang w:eastAsia="el-GR"/>
          <w14:ligatures w14:val="none"/>
        </w:rPr>
        <w:t xml:space="preserve">           </w:t>
      </w:r>
      <w:r w:rsidR="00357E8E" w:rsidRPr="00DD4AA4">
        <w:rPr>
          <w:rFonts w:ascii="Times New Roman" w:eastAsia="Times New Roman" w:hAnsi="Times New Roman" w:cs="Times New Roman"/>
          <w:b/>
          <w:bCs/>
          <w:i/>
          <w:color w:val="44546A" w:themeColor="text2"/>
          <w:kern w:val="36"/>
          <w:sz w:val="28"/>
          <w:szCs w:val="28"/>
          <w:lang w:eastAsia="el-GR"/>
          <w14:ligatures w14:val="none"/>
        </w:rPr>
        <w:t xml:space="preserve">       </w:t>
      </w:r>
      <w:r w:rsidR="00DB1077" w:rsidRPr="00DD4AA4">
        <w:rPr>
          <w:rFonts w:ascii="Times New Roman" w:eastAsia="Times New Roman" w:hAnsi="Times New Roman" w:cs="Times New Roman"/>
          <w:b/>
          <w:bCs/>
          <w:i/>
          <w:color w:val="44546A" w:themeColor="text2"/>
          <w:kern w:val="36"/>
          <w:sz w:val="28"/>
          <w:szCs w:val="28"/>
          <w:lang w:eastAsia="el-GR"/>
          <w14:ligatures w14:val="none"/>
        </w:rPr>
        <w:t>Του Γιάννη Γιώσα, Φιλόλογου-Συγγραφέα</w:t>
      </w:r>
    </w:p>
    <w:p w14:paraId="1FCDDDEC" w14:textId="77777777" w:rsidR="00BA3651" w:rsidRPr="00DD4AA4" w:rsidRDefault="00BA3651" w:rsidP="00DD4AA4">
      <w:pPr>
        <w:shd w:val="clear" w:color="auto" w:fill="FFFFFF"/>
        <w:spacing w:after="0" w:line="360" w:lineRule="auto"/>
        <w:jc w:val="both"/>
        <w:outlineLvl w:val="0"/>
        <w:rPr>
          <w:rFonts w:ascii="Times New Roman" w:eastAsia="Times New Roman" w:hAnsi="Times New Roman" w:cs="Times New Roman"/>
          <w:b/>
          <w:bCs/>
          <w:i/>
          <w:color w:val="44546A" w:themeColor="text2"/>
          <w:kern w:val="36"/>
          <w:sz w:val="28"/>
          <w:szCs w:val="28"/>
          <w:lang w:eastAsia="el-GR"/>
          <w14:ligatures w14:val="none"/>
        </w:rPr>
      </w:pPr>
    </w:p>
    <w:p w14:paraId="5995D047" w14:textId="4117DC63" w:rsidR="00357E8E" w:rsidRPr="00DD4AA4" w:rsidRDefault="00DB1077" w:rsidP="00DD4AA4">
      <w:pPr>
        <w:shd w:val="clear" w:color="auto" w:fill="FFFFFF"/>
        <w:spacing w:after="0" w:line="360" w:lineRule="auto"/>
        <w:jc w:val="both"/>
        <w:outlineLvl w:val="0"/>
        <w:rPr>
          <w:rFonts w:ascii="Times New Roman" w:eastAsia="Times New Roman" w:hAnsi="Times New Roman" w:cs="Times New Roman"/>
          <w:b/>
          <w:bCs/>
          <w:i/>
          <w:color w:val="44546A" w:themeColor="text2"/>
          <w:kern w:val="36"/>
          <w:sz w:val="28"/>
          <w:szCs w:val="28"/>
          <w:lang w:eastAsia="el-GR"/>
          <w14:ligatures w14:val="none"/>
        </w:rPr>
      </w:pPr>
      <w:r w:rsidRPr="00DD4AA4">
        <w:rPr>
          <w:rFonts w:ascii="Times New Roman" w:eastAsia="Times New Roman" w:hAnsi="Times New Roman" w:cs="Times New Roman"/>
          <w:b/>
          <w:bCs/>
          <w:i/>
          <w:color w:val="44546A" w:themeColor="text2"/>
          <w:kern w:val="36"/>
          <w:sz w:val="28"/>
          <w:szCs w:val="28"/>
          <w:lang w:eastAsia="el-GR"/>
          <w14:ligatures w14:val="none"/>
        </w:rPr>
        <w:t xml:space="preserve">Πολύς </w:t>
      </w:r>
      <w:r w:rsidR="007A2BBF" w:rsidRPr="00DD4AA4">
        <w:rPr>
          <w:rFonts w:ascii="Times New Roman" w:eastAsia="Times New Roman" w:hAnsi="Times New Roman" w:cs="Times New Roman"/>
          <w:b/>
          <w:bCs/>
          <w:i/>
          <w:color w:val="44546A" w:themeColor="text2"/>
          <w:kern w:val="36"/>
          <w:sz w:val="28"/>
          <w:szCs w:val="28"/>
          <w:lang w:eastAsia="el-GR"/>
          <w14:ligatures w14:val="none"/>
        </w:rPr>
        <w:t xml:space="preserve">είναι </w:t>
      </w:r>
      <w:r w:rsidRPr="00DD4AA4">
        <w:rPr>
          <w:rFonts w:ascii="Times New Roman" w:eastAsia="Times New Roman" w:hAnsi="Times New Roman" w:cs="Times New Roman"/>
          <w:b/>
          <w:bCs/>
          <w:i/>
          <w:color w:val="44546A" w:themeColor="text2"/>
          <w:kern w:val="36"/>
          <w:sz w:val="28"/>
          <w:szCs w:val="28"/>
          <w:lang w:eastAsia="el-GR"/>
          <w14:ligatures w14:val="none"/>
        </w:rPr>
        <w:t>ο ντόρος που γίνεται τελευταία για την τεχνητή νοημοσύνη και όχι αδικαιολόγητα. Ένα κορυφαίο τεχνολογικό επίτευγμα των ημερών μας δεν  μπορ</w:t>
      </w:r>
      <w:r w:rsidR="007A2BBF" w:rsidRPr="00DD4AA4">
        <w:rPr>
          <w:rFonts w:ascii="Times New Roman" w:eastAsia="Times New Roman" w:hAnsi="Times New Roman" w:cs="Times New Roman"/>
          <w:b/>
          <w:bCs/>
          <w:i/>
          <w:color w:val="44546A" w:themeColor="text2"/>
          <w:kern w:val="36"/>
          <w:sz w:val="28"/>
          <w:szCs w:val="28"/>
          <w:lang w:eastAsia="el-GR"/>
          <w14:ligatures w14:val="none"/>
        </w:rPr>
        <w:t>εί</w:t>
      </w:r>
      <w:r w:rsidRPr="00DD4AA4">
        <w:rPr>
          <w:rFonts w:ascii="Times New Roman" w:eastAsia="Times New Roman" w:hAnsi="Times New Roman" w:cs="Times New Roman"/>
          <w:b/>
          <w:bCs/>
          <w:i/>
          <w:color w:val="44546A" w:themeColor="text2"/>
          <w:kern w:val="36"/>
          <w:sz w:val="28"/>
          <w:szCs w:val="28"/>
          <w:lang w:eastAsia="el-GR"/>
          <w14:ligatures w14:val="none"/>
        </w:rPr>
        <w:t xml:space="preserve"> παρά να προκαλ</w:t>
      </w:r>
      <w:r w:rsidR="007A2BBF" w:rsidRPr="00DD4AA4">
        <w:rPr>
          <w:rFonts w:ascii="Times New Roman" w:eastAsia="Times New Roman" w:hAnsi="Times New Roman" w:cs="Times New Roman"/>
          <w:b/>
          <w:bCs/>
          <w:i/>
          <w:color w:val="44546A" w:themeColor="text2"/>
          <w:kern w:val="36"/>
          <w:sz w:val="28"/>
          <w:szCs w:val="28"/>
          <w:lang w:eastAsia="el-GR"/>
          <w14:ligatures w14:val="none"/>
        </w:rPr>
        <w:t>εί</w:t>
      </w:r>
      <w:r w:rsidRPr="00DD4AA4">
        <w:rPr>
          <w:rFonts w:ascii="Times New Roman" w:eastAsia="Times New Roman" w:hAnsi="Times New Roman" w:cs="Times New Roman"/>
          <w:b/>
          <w:bCs/>
          <w:i/>
          <w:color w:val="44546A" w:themeColor="text2"/>
          <w:kern w:val="36"/>
          <w:sz w:val="28"/>
          <w:szCs w:val="28"/>
          <w:lang w:eastAsia="el-GR"/>
          <w14:ligatures w14:val="none"/>
        </w:rPr>
        <w:t xml:space="preserve"> θύελλα συζητήσεων, προβληματισμών</w:t>
      </w:r>
      <w:r w:rsidR="004B345F" w:rsidRPr="00DD4AA4">
        <w:rPr>
          <w:rFonts w:ascii="Times New Roman" w:eastAsia="Times New Roman" w:hAnsi="Times New Roman" w:cs="Times New Roman"/>
          <w:b/>
          <w:bCs/>
          <w:i/>
          <w:color w:val="44546A" w:themeColor="text2"/>
          <w:kern w:val="36"/>
          <w:sz w:val="28"/>
          <w:szCs w:val="28"/>
          <w:lang w:eastAsia="el-GR"/>
          <w14:ligatures w14:val="none"/>
        </w:rPr>
        <w:t>,</w:t>
      </w:r>
      <w:r w:rsidRPr="00DD4AA4">
        <w:rPr>
          <w:rFonts w:ascii="Times New Roman" w:eastAsia="Times New Roman" w:hAnsi="Times New Roman" w:cs="Times New Roman"/>
          <w:b/>
          <w:bCs/>
          <w:i/>
          <w:color w:val="44546A" w:themeColor="text2"/>
          <w:kern w:val="36"/>
          <w:sz w:val="28"/>
          <w:szCs w:val="28"/>
          <w:lang w:eastAsia="el-GR"/>
          <w14:ligatures w14:val="none"/>
        </w:rPr>
        <w:t xml:space="preserve"> αλλά , όπως συνήθως συμβαίνει με την εμφάνιση  κ</w:t>
      </w:r>
      <w:r w:rsidR="00027BF6" w:rsidRPr="00DD4AA4">
        <w:rPr>
          <w:rFonts w:ascii="Times New Roman" w:eastAsia="Times New Roman" w:hAnsi="Times New Roman" w:cs="Times New Roman"/>
          <w:b/>
          <w:bCs/>
          <w:i/>
          <w:color w:val="44546A" w:themeColor="text2"/>
          <w:kern w:val="36"/>
          <w:sz w:val="28"/>
          <w:szCs w:val="28"/>
          <w:lang w:eastAsia="el-GR"/>
          <w14:ligatures w14:val="none"/>
        </w:rPr>
        <w:t>αθετί καινούργιου, και επιφυλάξεω</w:t>
      </w:r>
      <w:r w:rsidR="004B345F" w:rsidRPr="00DD4AA4">
        <w:rPr>
          <w:rFonts w:ascii="Times New Roman" w:eastAsia="Times New Roman" w:hAnsi="Times New Roman" w:cs="Times New Roman"/>
          <w:b/>
          <w:bCs/>
          <w:i/>
          <w:color w:val="44546A" w:themeColor="text2"/>
          <w:kern w:val="36"/>
          <w:sz w:val="28"/>
          <w:szCs w:val="28"/>
          <w:lang w:eastAsia="el-GR"/>
          <w14:ligatures w14:val="none"/>
        </w:rPr>
        <w:t>ν</w:t>
      </w:r>
      <w:r w:rsidR="00027BF6" w:rsidRPr="00DD4AA4">
        <w:rPr>
          <w:rFonts w:ascii="Times New Roman" w:eastAsia="Times New Roman" w:hAnsi="Times New Roman" w:cs="Times New Roman"/>
          <w:b/>
          <w:bCs/>
          <w:i/>
          <w:color w:val="44546A" w:themeColor="text2"/>
          <w:kern w:val="36"/>
          <w:sz w:val="28"/>
          <w:szCs w:val="28"/>
          <w:lang w:eastAsia="el-GR"/>
          <w14:ligatures w14:val="none"/>
        </w:rPr>
        <w:t>.</w:t>
      </w:r>
      <w:r w:rsidRPr="00DD4AA4">
        <w:rPr>
          <w:rFonts w:ascii="Times New Roman" w:eastAsia="Times New Roman" w:hAnsi="Times New Roman" w:cs="Times New Roman"/>
          <w:b/>
          <w:bCs/>
          <w:i/>
          <w:color w:val="44546A" w:themeColor="text2"/>
          <w:kern w:val="36"/>
          <w:sz w:val="28"/>
          <w:szCs w:val="28"/>
          <w:lang w:eastAsia="el-GR"/>
          <w14:ligatures w14:val="none"/>
        </w:rPr>
        <w:t xml:space="preserve"> </w:t>
      </w:r>
      <w:r w:rsidR="004B345F" w:rsidRPr="00DD4AA4">
        <w:rPr>
          <w:rFonts w:ascii="Times New Roman" w:eastAsia="Times New Roman" w:hAnsi="Times New Roman" w:cs="Times New Roman"/>
          <w:b/>
          <w:bCs/>
          <w:i/>
          <w:color w:val="44546A" w:themeColor="text2"/>
          <w:kern w:val="36"/>
          <w:sz w:val="28"/>
          <w:szCs w:val="28"/>
          <w:lang w:eastAsia="el-GR"/>
          <w14:ligatures w14:val="none"/>
        </w:rPr>
        <w:t xml:space="preserve">                                                                                                                          </w:t>
      </w:r>
      <w:r w:rsidR="004B345F" w:rsidRPr="00DD4AA4">
        <w:rPr>
          <w:rFonts w:ascii="Times New Roman" w:eastAsia="Times New Roman" w:hAnsi="Times New Roman" w:cs="Times New Roman"/>
          <w:b/>
          <w:bCs/>
          <w:i/>
          <w:color w:val="44546A" w:themeColor="text2"/>
          <w:kern w:val="0"/>
          <w:sz w:val="28"/>
          <w:szCs w:val="28"/>
          <w:lang w:eastAsia="el-GR"/>
          <w14:ligatures w14:val="none"/>
        </w:rPr>
        <w:t xml:space="preserve">Είναι γεγονός ότι η τεχνητή νοημοσύνη μπαίνει ολοένα και περισσότερο στη ζωή μας, επηρεάζοντας αναπόφευκτα -με τον ένα ή τον άλλο τρόπο- την καθημερινότητά μας. </w:t>
      </w:r>
      <w:r w:rsidR="004B345F" w:rsidRPr="00DD4AA4">
        <w:rPr>
          <w:rFonts w:ascii="Times New Roman" w:eastAsia="Times New Roman" w:hAnsi="Times New Roman" w:cs="Times New Roman"/>
          <w:i/>
          <w:color w:val="44546A" w:themeColor="text2"/>
          <w:kern w:val="0"/>
          <w:sz w:val="28"/>
          <w:szCs w:val="28"/>
          <w:lang w:eastAsia="el-GR"/>
          <w14:ligatures w14:val="none"/>
        </w:rPr>
        <w:t>Τούτο σημαίνει ότι είτε είναι κανένας ενθουσιασμένος για αυτό, είτε το φοβάται, </w:t>
      </w:r>
      <w:hyperlink r:id="rId5" w:tgtFrame="_blank" w:history="1">
        <w:r w:rsidR="004B345F" w:rsidRPr="00DD4AA4">
          <w:rPr>
            <w:rFonts w:ascii="Times New Roman" w:eastAsia="Times New Roman" w:hAnsi="Times New Roman" w:cs="Times New Roman"/>
            <w:i/>
            <w:color w:val="44546A" w:themeColor="text2"/>
            <w:kern w:val="0"/>
            <w:sz w:val="28"/>
            <w:szCs w:val="28"/>
            <w:lang w:eastAsia="el-GR"/>
            <w14:ligatures w14:val="none"/>
          </w:rPr>
          <w:t>οι εφαρμογές τεχνητής νοημοσύνης</w:t>
        </w:r>
      </w:hyperlink>
      <w:r w:rsidR="004B345F" w:rsidRPr="00DD4AA4">
        <w:rPr>
          <w:rFonts w:ascii="Times New Roman" w:eastAsia="Times New Roman" w:hAnsi="Times New Roman" w:cs="Times New Roman"/>
          <w:i/>
          <w:color w:val="44546A" w:themeColor="text2"/>
          <w:kern w:val="0"/>
          <w:sz w:val="28"/>
          <w:szCs w:val="28"/>
          <w:lang w:eastAsia="el-GR"/>
          <w14:ligatures w14:val="none"/>
        </w:rPr>
        <w:t> έχουν αρχίσει να διεισδύουν σχεδόν σε κάθε κλάδο και πρέπει να μάθουμε να τις χρησιμοποιούμε. Ειδικότερα με την ανάπτυξη των ηλεκτρονικών υπολογιστών που ο «τρόπος σκέψης» τους μοιάζει ολοένα και περισσότερο με τον ανθρώπινο, αφού ο άνθρωπος είναι ο «τροφοδότης» τους, η χρήση τους είναι αναπόφευκτη, αν θέλουμε να συμβαδίζουμε με τις σημερινές τεχνολογίες. Αυτό όμως που πολλοί δεν μπορούν να συμφωνήσουν είναι αν η τεχνητή νοημοσύνη θα ωφελήσει ή όχι.</w:t>
      </w:r>
      <w:r w:rsidR="00CA1C81" w:rsidRPr="00DD4AA4">
        <w:rPr>
          <w:rFonts w:ascii="Times New Roman" w:eastAsia="Times New Roman" w:hAnsi="Times New Roman" w:cs="Times New Roman"/>
          <w:i/>
          <w:color w:val="44546A" w:themeColor="text2"/>
          <w:kern w:val="0"/>
          <w:sz w:val="28"/>
          <w:szCs w:val="28"/>
          <w:lang w:eastAsia="el-GR"/>
          <w14:ligatures w14:val="none"/>
        </w:rPr>
        <w:t xml:space="preserve"> Η απάντηση στο ερώτημα αυτό </w:t>
      </w:r>
      <w:r w:rsidR="00677993" w:rsidRPr="00DD4AA4">
        <w:rPr>
          <w:rFonts w:ascii="Times New Roman" w:eastAsia="Times New Roman" w:hAnsi="Times New Roman" w:cs="Times New Roman"/>
          <w:i/>
          <w:color w:val="44546A" w:themeColor="text2"/>
          <w:kern w:val="0"/>
          <w:sz w:val="28"/>
          <w:szCs w:val="28"/>
          <w:lang w:eastAsia="el-GR"/>
          <w14:ligatures w14:val="none"/>
        </w:rPr>
        <w:t xml:space="preserve">δεν </w:t>
      </w:r>
      <w:r w:rsidR="00CA1C81" w:rsidRPr="00DD4AA4">
        <w:rPr>
          <w:rFonts w:ascii="Times New Roman" w:eastAsia="Times New Roman" w:hAnsi="Times New Roman" w:cs="Times New Roman"/>
          <w:i/>
          <w:color w:val="44546A" w:themeColor="text2"/>
          <w:kern w:val="0"/>
          <w:sz w:val="28"/>
          <w:szCs w:val="28"/>
          <w:lang w:eastAsia="el-GR"/>
          <w14:ligatures w14:val="none"/>
        </w:rPr>
        <w:t>μπορεί να</w:t>
      </w:r>
      <w:r w:rsidR="00677993" w:rsidRPr="00DD4AA4">
        <w:rPr>
          <w:rFonts w:ascii="Times New Roman" w:eastAsia="Times New Roman" w:hAnsi="Times New Roman" w:cs="Times New Roman"/>
          <w:i/>
          <w:color w:val="44546A" w:themeColor="text2"/>
          <w:kern w:val="0"/>
          <w:sz w:val="28"/>
          <w:szCs w:val="28"/>
          <w:lang w:eastAsia="el-GR"/>
          <w14:ligatures w14:val="none"/>
        </w:rPr>
        <w:t xml:space="preserve"> είναι μονολεκτική ούτε μπορεί να</w:t>
      </w:r>
      <w:r w:rsidR="00CA1C81" w:rsidRPr="00DD4AA4">
        <w:rPr>
          <w:rFonts w:ascii="Times New Roman" w:eastAsia="Times New Roman" w:hAnsi="Times New Roman" w:cs="Times New Roman"/>
          <w:i/>
          <w:color w:val="44546A" w:themeColor="text2"/>
          <w:kern w:val="0"/>
          <w:sz w:val="28"/>
          <w:szCs w:val="28"/>
          <w:lang w:eastAsia="el-GR"/>
          <w14:ligatures w14:val="none"/>
        </w:rPr>
        <w:t xml:space="preserve"> δοθεί </w:t>
      </w:r>
      <w:r w:rsidR="00677993" w:rsidRPr="00DD4AA4">
        <w:rPr>
          <w:rFonts w:ascii="Times New Roman" w:eastAsia="Times New Roman" w:hAnsi="Times New Roman" w:cs="Times New Roman"/>
          <w:i/>
          <w:color w:val="44546A" w:themeColor="text2"/>
          <w:kern w:val="0"/>
          <w:sz w:val="28"/>
          <w:szCs w:val="28"/>
          <w:lang w:eastAsia="el-GR"/>
          <w14:ligatures w14:val="none"/>
        </w:rPr>
        <w:t>με έναν πειστικό τρόπο παρά</w:t>
      </w:r>
      <w:r w:rsidR="00CA1C81" w:rsidRPr="00DD4AA4">
        <w:rPr>
          <w:rFonts w:ascii="Times New Roman" w:eastAsia="Times New Roman" w:hAnsi="Times New Roman" w:cs="Times New Roman"/>
          <w:i/>
          <w:color w:val="44546A" w:themeColor="text2"/>
          <w:kern w:val="0"/>
          <w:sz w:val="28"/>
          <w:szCs w:val="28"/>
          <w:lang w:eastAsia="el-GR"/>
          <w14:ligatures w14:val="none"/>
        </w:rPr>
        <w:t xml:space="preserve"> μόνο αν διερευνήσουμε το ισοζύγιο των ωφελειών από τις πιθανές ζημίες της στη ζωή μας. Η διερεύνηση αυτή προϋποθέτει ορισμένες στοιχειώδεις γνώσεις </w:t>
      </w:r>
      <w:r w:rsidR="006D446F" w:rsidRPr="00DD4AA4">
        <w:rPr>
          <w:rFonts w:ascii="Times New Roman" w:eastAsia="Times New Roman" w:hAnsi="Times New Roman" w:cs="Times New Roman"/>
          <w:i/>
          <w:color w:val="44546A" w:themeColor="text2"/>
          <w:kern w:val="0"/>
          <w:sz w:val="28"/>
          <w:szCs w:val="28"/>
          <w:lang w:eastAsia="el-GR"/>
          <w14:ligatures w14:val="none"/>
        </w:rPr>
        <w:t>-</w:t>
      </w:r>
      <w:r w:rsidR="00677993" w:rsidRPr="00DD4AA4">
        <w:rPr>
          <w:rFonts w:ascii="Times New Roman" w:eastAsia="Times New Roman" w:hAnsi="Times New Roman" w:cs="Times New Roman"/>
          <w:i/>
          <w:color w:val="44546A" w:themeColor="text2"/>
          <w:kern w:val="0"/>
          <w:sz w:val="28"/>
          <w:szCs w:val="28"/>
          <w:lang w:eastAsia="el-GR"/>
          <w14:ligatures w14:val="none"/>
        </w:rPr>
        <w:t xml:space="preserve"> όχι απλά πληροφορίες</w:t>
      </w:r>
      <w:r w:rsidR="006D446F" w:rsidRPr="00DD4AA4">
        <w:rPr>
          <w:rFonts w:ascii="Times New Roman" w:eastAsia="Times New Roman" w:hAnsi="Times New Roman" w:cs="Times New Roman"/>
          <w:i/>
          <w:color w:val="44546A" w:themeColor="text2"/>
          <w:kern w:val="0"/>
          <w:sz w:val="28"/>
          <w:szCs w:val="28"/>
          <w:lang w:eastAsia="el-GR"/>
          <w14:ligatures w14:val="none"/>
        </w:rPr>
        <w:t xml:space="preserve">- </w:t>
      </w:r>
      <w:r w:rsidR="00CA1C81" w:rsidRPr="00DD4AA4">
        <w:rPr>
          <w:rFonts w:ascii="Times New Roman" w:eastAsia="Times New Roman" w:hAnsi="Times New Roman" w:cs="Times New Roman"/>
          <w:i/>
          <w:color w:val="44546A" w:themeColor="text2"/>
          <w:kern w:val="0"/>
          <w:sz w:val="28"/>
          <w:szCs w:val="28"/>
          <w:lang w:eastAsia="el-GR"/>
          <w14:ligatures w14:val="none"/>
        </w:rPr>
        <w:t>γύρω από το πολυπροβαλλόμενο αυτό τεχνολογικό επίτευ</w:t>
      </w:r>
      <w:r w:rsidR="007A2BBF" w:rsidRPr="00DD4AA4">
        <w:rPr>
          <w:rFonts w:ascii="Times New Roman" w:eastAsia="Times New Roman" w:hAnsi="Times New Roman" w:cs="Times New Roman"/>
          <w:i/>
          <w:color w:val="44546A" w:themeColor="text2"/>
          <w:kern w:val="0"/>
          <w:sz w:val="28"/>
          <w:szCs w:val="28"/>
          <w:lang w:eastAsia="el-GR"/>
          <w14:ligatures w14:val="none"/>
        </w:rPr>
        <w:t>γ</w:t>
      </w:r>
      <w:r w:rsidR="00CA1C81" w:rsidRPr="00DD4AA4">
        <w:rPr>
          <w:rFonts w:ascii="Times New Roman" w:eastAsia="Times New Roman" w:hAnsi="Times New Roman" w:cs="Times New Roman"/>
          <w:i/>
          <w:color w:val="44546A" w:themeColor="text2"/>
          <w:kern w:val="0"/>
          <w:sz w:val="28"/>
          <w:szCs w:val="28"/>
          <w:lang w:eastAsia="el-GR"/>
          <w14:ligatures w14:val="none"/>
        </w:rPr>
        <w:t xml:space="preserve">μα. </w:t>
      </w:r>
      <w:r w:rsidR="007A2BBF" w:rsidRPr="00DD4AA4">
        <w:rPr>
          <w:rFonts w:ascii="Times New Roman" w:eastAsia="Times New Roman" w:hAnsi="Times New Roman" w:cs="Times New Roman"/>
          <w:i/>
          <w:color w:val="44546A" w:themeColor="text2"/>
          <w:kern w:val="0"/>
          <w:sz w:val="28"/>
          <w:szCs w:val="28"/>
          <w:lang w:eastAsia="el-GR"/>
          <w14:ligatures w14:val="none"/>
        </w:rPr>
        <w:t>Η </w:t>
      </w:r>
      <w:hyperlink r:id="rId6" w:tgtFrame="_blank" w:history="1">
        <w:r w:rsidR="007A2BBF" w:rsidRPr="00DD4AA4">
          <w:rPr>
            <w:rFonts w:ascii="Times New Roman" w:eastAsia="Times New Roman" w:hAnsi="Times New Roman" w:cs="Times New Roman"/>
            <w:i/>
            <w:color w:val="44546A" w:themeColor="text2"/>
            <w:kern w:val="0"/>
            <w:sz w:val="28"/>
            <w:szCs w:val="28"/>
            <w:lang w:eastAsia="el-GR"/>
            <w14:ligatures w14:val="none"/>
          </w:rPr>
          <w:t>τεχνητή νοημοσύνη ή αλλιώς Artificial Intelligence (AI</w:t>
        </w:r>
        <w:r w:rsidR="000D2EDD" w:rsidRPr="00DD4AA4">
          <w:rPr>
            <w:rFonts w:ascii="Times New Roman" w:eastAsia="Times New Roman" w:hAnsi="Times New Roman" w:cs="Times New Roman"/>
            <w:i/>
            <w:color w:val="44546A" w:themeColor="text2"/>
            <w:kern w:val="0"/>
            <w:sz w:val="28"/>
            <w:szCs w:val="28"/>
            <w:lang w:eastAsia="el-GR"/>
            <w14:ligatures w14:val="none"/>
          </w:rPr>
          <w:t xml:space="preserve"> έι άι</w:t>
        </w:r>
        <w:r w:rsidR="007A2BBF" w:rsidRPr="00DD4AA4">
          <w:rPr>
            <w:rFonts w:ascii="Times New Roman" w:eastAsia="Times New Roman" w:hAnsi="Times New Roman" w:cs="Times New Roman"/>
            <w:i/>
            <w:color w:val="44546A" w:themeColor="text2"/>
            <w:kern w:val="0"/>
            <w:sz w:val="28"/>
            <w:szCs w:val="28"/>
            <w:lang w:eastAsia="el-GR"/>
            <w14:ligatures w14:val="none"/>
          </w:rPr>
          <w:t>)</w:t>
        </w:r>
      </w:hyperlink>
      <w:r w:rsidR="007A2BBF" w:rsidRPr="00DD4AA4">
        <w:rPr>
          <w:rFonts w:ascii="Times New Roman" w:eastAsia="Times New Roman" w:hAnsi="Times New Roman" w:cs="Times New Roman"/>
          <w:i/>
          <w:color w:val="44546A" w:themeColor="text2"/>
          <w:kern w:val="0"/>
          <w:sz w:val="28"/>
          <w:szCs w:val="28"/>
          <w:lang w:eastAsia="el-GR"/>
          <w14:ligatures w14:val="none"/>
        </w:rPr>
        <w:t xml:space="preserve"> είναι η διαδικασία όπου οι </w:t>
      </w:r>
      <w:r w:rsidR="007A2BBF" w:rsidRPr="00DD4AA4">
        <w:rPr>
          <w:rFonts w:ascii="Times New Roman" w:eastAsia="Times New Roman" w:hAnsi="Times New Roman" w:cs="Times New Roman"/>
          <w:i/>
          <w:color w:val="44546A" w:themeColor="text2"/>
          <w:kern w:val="0"/>
          <w:sz w:val="28"/>
          <w:szCs w:val="28"/>
          <w:lang w:eastAsia="el-GR"/>
          <w14:ligatures w14:val="none"/>
        </w:rPr>
        <w:lastRenderedPageBreak/>
        <w:t>υπολογιστές παίρνουν δεδομένα, δρουν βάσει αυτών και μαθαίνουν από την εμπειρία τους, με σκοπό να εκτελούν αυτόματα διάφορες εντολές. Με λίγα λόγια, πρόκειται για μηχανική νοημοσύνη που προσομοιώνει την ανθρώπινη συμπεριφορά ή σκέψη και εκπαιδεύεται για να λύνει συγκεκριμένα προβλήματα. Είναι δηλαδή μια μίξη </w:t>
      </w:r>
      <w:hyperlink r:id="rId7" w:tgtFrame="_blank" w:history="1">
        <w:r w:rsidR="007A2BBF" w:rsidRPr="00DD4AA4">
          <w:rPr>
            <w:rFonts w:ascii="Times New Roman" w:eastAsia="Times New Roman" w:hAnsi="Times New Roman" w:cs="Times New Roman"/>
            <w:i/>
            <w:color w:val="44546A" w:themeColor="text2"/>
            <w:kern w:val="0"/>
            <w:sz w:val="28"/>
            <w:szCs w:val="28"/>
            <w:lang w:eastAsia="el-GR"/>
            <w14:ligatures w14:val="none"/>
          </w:rPr>
          <w:t>machine learning</w:t>
        </w:r>
      </w:hyperlink>
      <w:r w:rsidR="007A2BBF" w:rsidRPr="00DD4AA4">
        <w:rPr>
          <w:rFonts w:ascii="Times New Roman" w:eastAsia="Times New Roman" w:hAnsi="Times New Roman" w:cs="Times New Roman"/>
          <w:i/>
          <w:color w:val="44546A" w:themeColor="text2"/>
          <w:kern w:val="0"/>
          <w:sz w:val="28"/>
          <w:szCs w:val="28"/>
          <w:lang w:eastAsia="el-GR"/>
          <w14:ligatures w14:val="none"/>
        </w:rPr>
        <w:t>, </w:t>
      </w:r>
      <w:hyperlink r:id="rId8" w:tgtFrame="_blank" w:history="1">
        <w:r w:rsidR="007A2BBF" w:rsidRPr="00DD4AA4">
          <w:rPr>
            <w:rFonts w:ascii="Times New Roman" w:eastAsia="Times New Roman" w:hAnsi="Times New Roman" w:cs="Times New Roman"/>
            <w:i/>
            <w:color w:val="44546A" w:themeColor="text2"/>
            <w:kern w:val="0"/>
            <w:sz w:val="28"/>
            <w:szCs w:val="28"/>
            <w:lang w:eastAsia="el-GR"/>
            <w14:ligatures w14:val="none"/>
          </w:rPr>
          <w:t>deep learning</w:t>
        </w:r>
      </w:hyperlink>
      <w:r w:rsidR="007A2BBF" w:rsidRPr="00DD4AA4">
        <w:rPr>
          <w:rFonts w:ascii="Times New Roman" w:eastAsia="Times New Roman" w:hAnsi="Times New Roman" w:cs="Times New Roman"/>
          <w:i/>
          <w:color w:val="44546A" w:themeColor="text2"/>
          <w:kern w:val="0"/>
          <w:sz w:val="28"/>
          <w:szCs w:val="28"/>
          <w:lang w:eastAsia="el-GR"/>
          <w14:ligatures w14:val="none"/>
        </w:rPr>
        <w:t xml:space="preserve"> και διάφορων άλλων τεχνικών μάθησης, καθώς τα μοντέλα AI «ταΐζονται» με δεδομένα και εκπαιδεύονται βάσει αυτών, ώστε να παίρνουν έξυπνες αποφάσεις. </w:t>
      </w:r>
      <w:r w:rsidR="00880B52" w:rsidRPr="00DD4AA4">
        <w:rPr>
          <w:rFonts w:ascii="Times New Roman" w:eastAsia="Times New Roman" w:hAnsi="Times New Roman" w:cs="Times New Roman"/>
          <w:i/>
          <w:color w:val="44546A" w:themeColor="text2"/>
          <w:kern w:val="0"/>
          <w:sz w:val="28"/>
          <w:szCs w:val="28"/>
          <w:lang w:eastAsia="el-GR"/>
          <w14:ligatures w14:val="none"/>
        </w:rPr>
        <w:t xml:space="preserve">                                                                                        </w:t>
      </w:r>
      <w:r w:rsidR="007A2BBF" w:rsidRPr="00DD4AA4">
        <w:rPr>
          <w:rFonts w:ascii="Times New Roman" w:eastAsia="Times New Roman" w:hAnsi="Times New Roman" w:cs="Times New Roman"/>
          <w:i/>
          <w:color w:val="44546A" w:themeColor="text2"/>
          <w:kern w:val="0"/>
          <w:sz w:val="28"/>
          <w:szCs w:val="28"/>
          <w:lang w:eastAsia="el-GR"/>
          <w14:ligatures w14:val="none"/>
        </w:rPr>
        <w:t>Ερχόμενοι</w:t>
      </w:r>
      <w:r w:rsidR="00677993" w:rsidRPr="00DD4AA4">
        <w:rPr>
          <w:rFonts w:ascii="Times New Roman" w:eastAsia="Times New Roman" w:hAnsi="Times New Roman" w:cs="Times New Roman"/>
          <w:i/>
          <w:color w:val="44546A" w:themeColor="text2"/>
          <w:kern w:val="0"/>
          <w:sz w:val="28"/>
          <w:szCs w:val="28"/>
          <w:lang w:eastAsia="el-GR"/>
          <w14:ligatures w14:val="none"/>
        </w:rPr>
        <w:t>,</w:t>
      </w:r>
      <w:r w:rsidR="007A2BBF" w:rsidRPr="00DD4AA4">
        <w:rPr>
          <w:rFonts w:ascii="Times New Roman" w:eastAsia="Times New Roman" w:hAnsi="Times New Roman" w:cs="Times New Roman"/>
          <w:i/>
          <w:color w:val="44546A" w:themeColor="text2"/>
          <w:kern w:val="0"/>
          <w:sz w:val="28"/>
          <w:szCs w:val="28"/>
          <w:lang w:eastAsia="el-GR"/>
          <w14:ligatures w14:val="none"/>
        </w:rPr>
        <w:t xml:space="preserve"> τώρα</w:t>
      </w:r>
      <w:r w:rsidR="00677993" w:rsidRPr="00DD4AA4">
        <w:rPr>
          <w:rFonts w:ascii="Times New Roman" w:eastAsia="Times New Roman" w:hAnsi="Times New Roman" w:cs="Times New Roman"/>
          <w:i/>
          <w:color w:val="44546A" w:themeColor="text2"/>
          <w:kern w:val="0"/>
          <w:sz w:val="28"/>
          <w:szCs w:val="28"/>
          <w:lang w:eastAsia="el-GR"/>
          <w14:ligatures w14:val="none"/>
        </w:rPr>
        <w:t>,</w:t>
      </w:r>
      <w:r w:rsidR="007A2BBF" w:rsidRPr="00DD4AA4">
        <w:rPr>
          <w:rFonts w:ascii="Times New Roman" w:eastAsia="Times New Roman" w:hAnsi="Times New Roman" w:cs="Times New Roman"/>
          <w:i/>
          <w:color w:val="44546A" w:themeColor="text2"/>
          <w:kern w:val="0"/>
          <w:sz w:val="28"/>
          <w:szCs w:val="28"/>
          <w:lang w:eastAsia="el-GR"/>
          <w14:ligatures w14:val="none"/>
        </w:rPr>
        <w:t xml:space="preserve"> στ</w:t>
      </w:r>
      <w:r w:rsidR="00880B52" w:rsidRPr="00DD4AA4">
        <w:rPr>
          <w:rFonts w:ascii="Times New Roman" w:eastAsia="Times New Roman" w:hAnsi="Times New Roman" w:cs="Times New Roman"/>
          <w:i/>
          <w:color w:val="44546A" w:themeColor="text2"/>
          <w:kern w:val="0"/>
          <w:sz w:val="28"/>
          <w:szCs w:val="28"/>
          <w:lang w:eastAsia="el-GR"/>
          <w14:ligatures w14:val="none"/>
        </w:rPr>
        <w:t>ην αποτίμηση του</w:t>
      </w:r>
      <w:r w:rsidR="007A2BBF" w:rsidRPr="00DD4AA4">
        <w:rPr>
          <w:rFonts w:ascii="Times New Roman" w:eastAsia="Times New Roman" w:hAnsi="Times New Roman" w:cs="Times New Roman"/>
          <w:i/>
          <w:color w:val="44546A" w:themeColor="text2"/>
          <w:kern w:val="0"/>
          <w:sz w:val="28"/>
          <w:szCs w:val="28"/>
          <w:lang w:eastAsia="el-GR"/>
          <w14:ligatures w14:val="none"/>
        </w:rPr>
        <w:t xml:space="preserve"> προαναφερθέν</w:t>
      </w:r>
      <w:r w:rsidR="00880B52" w:rsidRPr="00DD4AA4">
        <w:rPr>
          <w:rFonts w:ascii="Times New Roman" w:eastAsia="Times New Roman" w:hAnsi="Times New Roman" w:cs="Times New Roman"/>
          <w:i/>
          <w:color w:val="44546A" w:themeColor="text2"/>
          <w:kern w:val="0"/>
          <w:sz w:val="28"/>
          <w:szCs w:val="28"/>
          <w:lang w:eastAsia="el-GR"/>
          <w14:ligatures w14:val="none"/>
        </w:rPr>
        <w:t>τος</w:t>
      </w:r>
      <w:r w:rsidR="007A2BBF" w:rsidRPr="00DD4AA4">
        <w:rPr>
          <w:rFonts w:ascii="Times New Roman" w:eastAsia="Times New Roman" w:hAnsi="Times New Roman" w:cs="Times New Roman"/>
          <w:i/>
          <w:color w:val="44546A" w:themeColor="text2"/>
          <w:kern w:val="0"/>
          <w:sz w:val="28"/>
          <w:szCs w:val="28"/>
          <w:lang w:eastAsia="el-GR"/>
          <w14:ligatures w14:val="none"/>
        </w:rPr>
        <w:t xml:space="preserve"> ισοζ</w:t>
      </w:r>
      <w:r w:rsidR="00880B52" w:rsidRPr="00DD4AA4">
        <w:rPr>
          <w:rFonts w:ascii="Times New Roman" w:eastAsia="Times New Roman" w:hAnsi="Times New Roman" w:cs="Times New Roman"/>
          <w:i/>
          <w:color w:val="44546A" w:themeColor="text2"/>
          <w:kern w:val="0"/>
          <w:sz w:val="28"/>
          <w:szCs w:val="28"/>
          <w:lang w:eastAsia="el-GR"/>
          <w14:ligatures w14:val="none"/>
        </w:rPr>
        <w:t>υ</w:t>
      </w:r>
      <w:r w:rsidR="007A2BBF" w:rsidRPr="00DD4AA4">
        <w:rPr>
          <w:rFonts w:ascii="Times New Roman" w:eastAsia="Times New Roman" w:hAnsi="Times New Roman" w:cs="Times New Roman"/>
          <w:i/>
          <w:color w:val="44546A" w:themeColor="text2"/>
          <w:kern w:val="0"/>
          <w:sz w:val="28"/>
          <w:szCs w:val="28"/>
          <w:lang w:eastAsia="el-GR"/>
          <w14:ligatures w14:val="none"/>
        </w:rPr>
        <w:t>γ</w:t>
      </w:r>
      <w:r w:rsidR="00880B52" w:rsidRPr="00DD4AA4">
        <w:rPr>
          <w:rFonts w:ascii="Times New Roman" w:eastAsia="Times New Roman" w:hAnsi="Times New Roman" w:cs="Times New Roman"/>
          <w:i/>
          <w:color w:val="44546A" w:themeColor="text2"/>
          <w:kern w:val="0"/>
          <w:sz w:val="28"/>
          <w:szCs w:val="28"/>
          <w:lang w:eastAsia="el-GR"/>
          <w14:ligatures w14:val="none"/>
        </w:rPr>
        <w:t>ί</w:t>
      </w:r>
      <w:r w:rsidR="007A2BBF" w:rsidRPr="00DD4AA4">
        <w:rPr>
          <w:rFonts w:ascii="Times New Roman" w:eastAsia="Times New Roman" w:hAnsi="Times New Roman" w:cs="Times New Roman"/>
          <w:i/>
          <w:color w:val="44546A" w:themeColor="text2"/>
          <w:kern w:val="0"/>
          <w:sz w:val="28"/>
          <w:szCs w:val="28"/>
          <w:lang w:eastAsia="el-GR"/>
          <w14:ligatures w14:val="none"/>
        </w:rPr>
        <w:t>ο</w:t>
      </w:r>
      <w:r w:rsidR="00880B52" w:rsidRPr="00DD4AA4">
        <w:rPr>
          <w:rFonts w:ascii="Times New Roman" w:eastAsia="Times New Roman" w:hAnsi="Times New Roman" w:cs="Times New Roman"/>
          <w:i/>
          <w:color w:val="44546A" w:themeColor="text2"/>
          <w:kern w:val="0"/>
          <w:sz w:val="28"/>
          <w:szCs w:val="28"/>
          <w:lang w:eastAsia="el-GR"/>
          <w14:ligatures w14:val="none"/>
        </w:rPr>
        <w:t>υ</w:t>
      </w:r>
      <w:r w:rsidR="00677993" w:rsidRPr="00DD4AA4">
        <w:rPr>
          <w:rFonts w:ascii="Times New Roman" w:eastAsia="Times New Roman" w:hAnsi="Times New Roman" w:cs="Times New Roman"/>
          <w:i/>
          <w:color w:val="44546A" w:themeColor="text2"/>
          <w:kern w:val="0"/>
          <w:sz w:val="28"/>
          <w:szCs w:val="28"/>
          <w:lang w:eastAsia="el-GR"/>
          <w14:ligatures w14:val="none"/>
        </w:rPr>
        <w:t xml:space="preserve">, </w:t>
      </w:r>
      <w:r w:rsidR="000A02EA" w:rsidRPr="00DD4AA4">
        <w:rPr>
          <w:rFonts w:ascii="Times New Roman" w:eastAsia="Times New Roman" w:hAnsi="Times New Roman" w:cs="Times New Roman"/>
          <w:i/>
          <w:color w:val="44546A" w:themeColor="text2"/>
          <w:kern w:val="0"/>
          <w:sz w:val="28"/>
          <w:szCs w:val="28"/>
          <w:lang w:eastAsia="el-GR"/>
          <w14:ligatures w14:val="none"/>
        </w:rPr>
        <w:t>οφείλου</w:t>
      </w:r>
      <w:r w:rsidR="00677993" w:rsidRPr="00DD4AA4">
        <w:rPr>
          <w:rFonts w:ascii="Times New Roman" w:eastAsia="Times New Roman" w:hAnsi="Times New Roman" w:cs="Times New Roman"/>
          <w:i/>
          <w:color w:val="44546A" w:themeColor="text2"/>
          <w:kern w:val="0"/>
          <w:sz w:val="28"/>
          <w:szCs w:val="28"/>
          <w:lang w:eastAsia="el-GR"/>
          <w14:ligatures w14:val="none"/>
        </w:rPr>
        <w:t>με να ανακαλέσουμε στη μνήμη μας την εύστοχη όσο και καίρια άποψη του</w:t>
      </w:r>
      <w:r w:rsidR="000A02EA" w:rsidRPr="00DD4AA4">
        <w:rPr>
          <w:rFonts w:ascii="Times New Roman" w:eastAsia="Times New Roman" w:hAnsi="Times New Roman" w:cs="Times New Roman"/>
          <w:i/>
          <w:color w:val="44546A" w:themeColor="text2"/>
          <w:kern w:val="0"/>
          <w:sz w:val="28"/>
          <w:szCs w:val="28"/>
          <w:lang w:eastAsia="el-GR"/>
          <w14:ligatures w14:val="none"/>
        </w:rPr>
        <w:t xml:space="preserve"> σπουδαίου Γάλλου μαθηματικού, φυσικού, συγγραφέα, φιλόσοφου και θεολόγου</w:t>
      </w:r>
      <w:r w:rsidR="00677993" w:rsidRPr="00DD4AA4">
        <w:rPr>
          <w:rFonts w:ascii="Times New Roman" w:eastAsia="Times New Roman" w:hAnsi="Times New Roman" w:cs="Times New Roman"/>
          <w:i/>
          <w:color w:val="44546A" w:themeColor="text2"/>
          <w:kern w:val="0"/>
          <w:sz w:val="28"/>
          <w:szCs w:val="28"/>
          <w:lang w:eastAsia="el-GR"/>
          <w14:ligatures w14:val="none"/>
        </w:rPr>
        <w:t xml:space="preserve"> Πασκάλ ότι η τεχνολογία </w:t>
      </w:r>
      <w:r w:rsidR="00334716" w:rsidRPr="00DD4AA4">
        <w:rPr>
          <w:rFonts w:ascii="Times New Roman" w:eastAsia="Times New Roman" w:hAnsi="Times New Roman" w:cs="Times New Roman"/>
          <w:i/>
          <w:color w:val="44546A" w:themeColor="text2"/>
          <w:kern w:val="0"/>
          <w:sz w:val="28"/>
          <w:szCs w:val="28"/>
          <w:lang w:eastAsia="el-GR"/>
          <w14:ligatures w14:val="none"/>
        </w:rPr>
        <w:t>συνιστά</w:t>
      </w:r>
      <w:r w:rsidR="00677993" w:rsidRPr="00DD4AA4">
        <w:rPr>
          <w:rFonts w:ascii="Times New Roman" w:eastAsia="Times New Roman" w:hAnsi="Times New Roman" w:cs="Times New Roman"/>
          <w:i/>
          <w:color w:val="44546A" w:themeColor="text2"/>
          <w:kern w:val="0"/>
          <w:sz w:val="28"/>
          <w:szCs w:val="28"/>
          <w:lang w:eastAsia="el-GR"/>
          <w14:ligatures w14:val="none"/>
        </w:rPr>
        <w:t xml:space="preserve"> ταυτόχρονα ευλογία και κατάρα</w:t>
      </w:r>
      <w:r w:rsidR="000A02EA" w:rsidRPr="00DD4AA4">
        <w:rPr>
          <w:rFonts w:ascii="Times New Roman" w:eastAsia="Times New Roman" w:hAnsi="Times New Roman" w:cs="Times New Roman"/>
          <w:i/>
          <w:color w:val="44546A" w:themeColor="text2"/>
          <w:kern w:val="0"/>
          <w:sz w:val="28"/>
          <w:szCs w:val="28"/>
          <w:lang w:eastAsia="el-GR"/>
          <w14:ligatures w14:val="none"/>
        </w:rPr>
        <w:t>,</w:t>
      </w:r>
      <w:r w:rsidR="007A2BBF" w:rsidRPr="00DD4AA4">
        <w:rPr>
          <w:rFonts w:ascii="Times New Roman" w:eastAsia="Times New Roman" w:hAnsi="Times New Roman" w:cs="Times New Roman"/>
          <w:i/>
          <w:color w:val="44546A" w:themeColor="text2"/>
          <w:kern w:val="0"/>
          <w:sz w:val="28"/>
          <w:szCs w:val="28"/>
          <w:lang w:eastAsia="el-GR"/>
          <w14:ligatures w14:val="none"/>
        </w:rPr>
        <w:t xml:space="preserve"> </w:t>
      </w:r>
      <w:r w:rsidR="00677993" w:rsidRPr="00DD4AA4">
        <w:rPr>
          <w:rFonts w:ascii="Times New Roman" w:eastAsia="Times New Roman" w:hAnsi="Times New Roman" w:cs="Times New Roman"/>
          <w:i/>
          <w:color w:val="44546A" w:themeColor="text2"/>
          <w:kern w:val="0"/>
          <w:sz w:val="28"/>
          <w:szCs w:val="28"/>
          <w:lang w:eastAsia="el-GR"/>
          <w14:ligatures w14:val="none"/>
        </w:rPr>
        <w:t>ως εξαρτώμεν</w:t>
      </w:r>
      <w:r w:rsidR="00334716" w:rsidRPr="00DD4AA4">
        <w:rPr>
          <w:rFonts w:ascii="Times New Roman" w:eastAsia="Times New Roman" w:hAnsi="Times New Roman" w:cs="Times New Roman"/>
          <w:i/>
          <w:color w:val="44546A" w:themeColor="text2"/>
          <w:kern w:val="0"/>
          <w:sz w:val="28"/>
          <w:szCs w:val="28"/>
          <w:lang w:eastAsia="el-GR"/>
          <w14:ligatures w14:val="none"/>
        </w:rPr>
        <w:t>η</w:t>
      </w:r>
      <w:r w:rsidR="00677993" w:rsidRPr="00DD4AA4">
        <w:rPr>
          <w:rFonts w:ascii="Times New Roman" w:eastAsia="Times New Roman" w:hAnsi="Times New Roman" w:cs="Times New Roman"/>
          <w:i/>
          <w:color w:val="44546A" w:themeColor="text2"/>
          <w:kern w:val="0"/>
          <w:sz w:val="28"/>
          <w:szCs w:val="28"/>
          <w:lang w:eastAsia="el-GR"/>
          <w14:ligatures w14:val="none"/>
        </w:rPr>
        <w:t xml:space="preserve"> από τη χρήση του, επομένως όλα ανάγονται στον χρήστη άνθρωπο και στον τρόπο χρήσης τ</w:t>
      </w:r>
      <w:r w:rsidR="00334716" w:rsidRPr="00DD4AA4">
        <w:rPr>
          <w:rFonts w:ascii="Times New Roman" w:eastAsia="Times New Roman" w:hAnsi="Times New Roman" w:cs="Times New Roman"/>
          <w:i/>
          <w:color w:val="44546A" w:themeColor="text2"/>
          <w:kern w:val="0"/>
          <w:sz w:val="28"/>
          <w:szCs w:val="28"/>
          <w:lang w:eastAsia="el-GR"/>
          <w14:ligatures w14:val="none"/>
        </w:rPr>
        <w:t>ης</w:t>
      </w:r>
      <w:r w:rsidR="00677993" w:rsidRPr="00DD4AA4">
        <w:rPr>
          <w:rFonts w:ascii="Times New Roman" w:eastAsia="Times New Roman" w:hAnsi="Times New Roman" w:cs="Times New Roman"/>
          <w:i/>
          <w:color w:val="44546A" w:themeColor="text2"/>
          <w:kern w:val="0"/>
          <w:sz w:val="28"/>
          <w:szCs w:val="28"/>
          <w:lang w:eastAsia="el-GR"/>
          <w14:ligatures w14:val="none"/>
        </w:rPr>
        <w:t>. Το μαχαίρι</w:t>
      </w:r>
      <w:r w:rsidR="000A02EA" w:rsidRPr="00DD4AA4">
        <w:rPr>
          <w:rFonts w:ascii="Times New Roman" w:eastAsia="Times New Roman" w:hAnsi="Times New Roman" w:cs="Times New Roman"/>
          <w:i/>
          <w:color w:val="44546A" w:themeColor="text2"/>
          <w:kern w:val="0"/>
          <w:sz w:val="28"/>
          <w:szCs w:val="28"/>
          <w:lang w:eastAsia="el-GR"/>
          <w14:ligatures w14:val="none"/>
        </w:rPr>
        <w:t>, για παράδειγμα,</w:t>
      </w:r>
      <w:r w:rsidR="00677993" w:rsidRPr="00DD4AA4">
        <w:rPr>
          <w:rFonts w:ascii="Times New Roman" w:eastAsia="Times New Roman" w:hAnsi="Times New Roman" w:cs="Times New Roman"/>
          <w:i/>
          <w:color w:val="44546A" w:themeColor="text2"/>
          <w:kern w:val="0"/>
          <w:sz w:val="28"/>
          <w:szCs w:val="28"/>
          <w:lang w:eastAsia="el-GR"/>
          <w14:ligatures w14:val="none"/>
        </w:rPr>
        <w:t xml:space="preserve"> μπορεί να χρησιμεύσει σε ποικίλες χρήσεις, το ίδιο όμως μπορεί να χρησιμοποιηθεί και ως φονικό όργανο.</w:t>
      </w:r>
      <w:r w:rsidR="007A2BBF" w:rsidRPr="00DD4AA4">
        <w:rPr>
          <w:rFonts w:ascii="Times New Roman" w:eastAsia="Times New Roman" w:hAnsi="Times New Roman" w:cs="Times New Roman"/>
          <w:i/>
          <w:color w:val="44546A" w:themeColor="text2"/>
          <w:kern w:val="0"/>
          <w:sz w:val="28"/>
          <w:szCs w:val="28"/>
          <w:lang w:eastAsia="el-GR"/>
          <w14:ligatures w14:val="none"/>
        </w:rPr>
        <w:t xml:space="preserve"> </w:t>
      </w:r>
      <w:r w:rsidR="000A02EA" w:rsidRPr="00DD4AA4">
        <w:rPr>
          <w:rFonts w:ascii="Times New Roman" w:eastAsia="Times New Roman" w:hAnsi="Times New Roman" w:cs="Times New Roman"/>
          <w:i/>
          <w:color w:val="44546A" w:themeColor="text2"/>
          <w:kern w:val="0"/>
          <w:sz w:val="28"/>
          <w:szCs w:val="28"/>
          <w:lang w:eastAsia="el-GR"/>
          <w14:ligatures w14:val="none"/>
        </w:rPr>
        <w:t xml:space="preserve">                                                                                                                   </w:t>
      </w:r>
      <w:bookmarkStart w:id="0" w:name="_GoBack"/>
      <w:r w:rsidR="000A02EA" w:rsidRPr="00DD4AA4">
        <w:rPr>
          <w:rFonts w:ascii="Times New Roman" w:eastAsia="Times New Roman" w:hAnsi="Times New Roman" w:cs="Times New Roman"/>
          <w:i/>
          <w:color w:val="44546A" w:themeColor="text2"/>
          <w:kern w:val="0"/>
          <w:sz w:val="28"/>
          <w:szCs w:val="28"/>
          <w:lang w:eastAsia="el-GR"/>
          <w14:ligatures w14:val="none"/>
        </w:rPr>
        <w:t>Εκ</w:t>
      </w:r>
      <w:r w:rsidR="00115889" w:rsidRPr="00DD4AA4">
        <w:rPr>
          <w:rFonts w:ascii="Times New Roman" w:eastAsia="Times New Roman" w:hAnsi="Times New Roman" w:cs="Times New Roman"/>
          <w:i/>
          <w:color w:val="44546A" w:themeColor="text2"/>
          <w:kern w:val="0"/>
          <w:sz w:val="28"/>
          <w:szCs w:val="28"/>
          <w:lang w:eastAsia="el-GR"/>
          <w14:ligatures w14:val="none"/>
        </w:rPr>
        <w:t>κ</w:t>
      </w:r>
      <w:r w:rsidR="007A2BBF" w:rsidRPr="00DD4AA4">
        <w:rPr>
          <w:rFonts w:ascii="Times New Roman" w:eastAsia="Times New Roman" w:hAnsi="Times New Roman" w:cs="Times New Roman"/>
          <w:i/>
          <w:color w:val="44546A" w:themeColor="text2"/>
          <w:kern w:val="0"/>
          <w:sz w:val="28"/>
          <w:szCs w:val="28"/>
          <w:lang w:eastAsia="el-GR"/>
          <w14:ligatures w14:val="none"/>
        </w:rPr>
        <w:t xml:space="preserve">ινώντας </w:t>
      </w:r>
      <w:r w:rsidR="000A02EA" w:rsidRPr="00DD4AA4">
        <w:rPr>
          <w:rFonts w:ascii="Times New Roman" w:eastAsia="Times New Roman" w:hAnsi="Times New Roman" w:cs="Times New Roman"/>
          <w:i/>
          <w:color w:val="44546A" w:themeColor="text2"/>
          <w:kern w:val="0"/>
          <w:sz w:val="28"/>
          <w:szCs w:val="28"/>
          <w:lang w:eastAsia="el-GR"/>
          <w14:ligatures w14:val="none"/>
        </w:rPr>
        <w:t xml:space="preserve">, λοιπόν, </w:t>
      </w:r>
      <w:r w:rsidR="007A2BBF" w:rsidRPr="00DD4AA4">
        <w:rPr>
          <w:rFonts w:ascii="Times New Roman" w:eastAsia="Times New Roman" w:hAnsi="Times New Roman" w:cs="Times New Roman"/>
          <w:i/>
          <w:color w:val="44546A" w:themeColor="text2"/>
          <w:kern w:val="0"/>
          <w:sz w:val="28"/>
          <w:szCs w:val="28"/>
          <w:lang w:eastAsia="el-GR"/>
          <w14:ligatures w14:val="none"/>
        </w:rPr>
        <w:t xml:space="preserve">από τα θετικά </w:t>
      </w:r>
      <w:r w:rsidR="006D446F" w:rsidRPr="00DD4AA4">
        <w:rPr>
          <w:rFonts w:ascii="Times New Roman" w:eastAsia="Times New Roman" w:hAnsi="Times New Roman" w:cs="Times New Roman"/>
          <w:i/>
          <w:color w:val="44546A" w:themeColor="text2"/>
          <w:kern w:val="0"/>
          <w:sz w:val="28"/>
          <w:szCs w:val="28"/>
          <w:lang w:eastAsia="el-GR"/>
          <w14:ligatures w14:val="none"/>
        </w:rPr>
        <w:t>της,</w:t>
      </w:r>
      <w:r w:rsidR="007A2BBF" w:rsidRPr="00DD4AA4">
        <w:rPr>
          <w:rFonts w:ascii="Times New Roman" w:eastAsia="Times New Roman" w:hAnsi="Times New Roman" w:cs="Times New Roman"/>
          <w:i/>
          <w:color w:val="44546A" w:themeColor="text2"/>
          <w:kern w:val="0"/>
          <w:sz w:val="28"/>
          <w:szCs w:val="28"/>
          <w:lang w:eastAsia="el-GR"/>
          <w14:ligatures w14:val="none"/>
        </w:rPr>
        <w:t xml:space="preserve"> η τεχνητή νοημοσύνη μπορεί να </w:t>
      </w:r>
      <w:bookmarkEnd w:id="0"/>
      <w:r w:rsidR="007A2BBF" w:rsidRPr="00DD4AA4">
        <w:rPr>
          <w:rFonts w:ascii="Times New Roman" w:eastAsia="Times New Roman" w:hAnsi="Times New Roman" w:cs="Times New Roman"/>
          <w:i/>
          <w:color w:val="44546A" w:themeColor="text2"/>
          <w:kern w:val="0"/>
          <w:sz w:val="28"/>
          <w:szCs w:val="28"/>
          <w:lang w:eastAsia="el-GR"/>
          <w14:ligatures w14:val="none"/>
        </w:rPr>
        <w:t>φέρει την επανάσταση σε πολλούς κλάδους</w:t>
      </w:r>
      <w:r w:rsidR="006D446F" w:rsidRPr="00DD4AA4">
        <w:rPr>
          <w:rFonts w:ascii="Times New Roman" w:eastAsia="Times New Roman" w:hAnsi="Times New Roman" w:cs="Times New Roman"/>
          <w:i/>
          <w:color w:val="44546A" w:themeColor="text2"/>
          <w:kern w:val="0"/>
          <w:sz w:val="28"/>
          <w:szCs w:val="28"/>
          <w:lang w:eastAsia="el-GR"/>
          <w14:ligatures w14:val="none"/>
        </w:rPr>
        <w:t>,</w:t>
      </w:r>
      <w:r w:rsidR="007A2BBF" w:rsidRPr="00DD4AA4">
        <w:rPr>
          <w:rFonts w:ascii="Times New Roman" w:eastAsia="Times New Roman" w:hAnsi="Times New Roman" w:cs="Times New Roman"/>
          <w:i/>
          <w:color w:val="44546A" w:themeColor="text2"/>
          <w:kern w:val="0"/>
          <w:sz w:val="28"/>
          <w:szCs w:val="28"/>
          <w:lang w:eastAsia="el-GR"/>
          <w14:ligatures w14:val="none"/>
        </w:rPr>
        <w:t xml:space="preserve"> αφενός με τη μείωση των λαθών</w:t>
      </w:r>
      <w:r w:rsidR="00115889" w:rsidRPr="00DD4AA4">
        <w:rPr>
          <w:rFonts w:ascii="Times New Roman" w:eastAsia="Times New Roman" w:hAnsi="Times New Roman" w:cs="Times New Roman"/>
          <w:i/>
          <w:color w:val="44546A" w:themeColor="text2"/>
          <w:kern w:val="0"/>
          <w:sz w:val="28"/>
          <w:szCs w:val="28"/>
          <w:lang w:eastAsia="el-GR"/>
          <w14:ligatures w14:val="none"/>
        </w:rPr>
        <w:t>,</w:t>
      </w:r>
      <w:r w:rsidR="007A2BBF" w:rsidRPr="00DD4AA4">
        <w:rPr>
          <w:rFonts w:ascii="Times New Roman" w:eastAsia="Times New Roman" w:hAnsi="Times New Roman" w:cs="Times New Roman"/>
          <w:i/>
          <w:color w:val="44546A" w:themeColor="text2"/>
          <w:kern w:val="0"/>
          <w:sz w:val="28"/>
          <w:szCs w:val="28"/>
          <w:lang w:eastAsia="el-GR"/>
          <w14:ligatures w14:val="none"/>
        </w:rPr>
        <w:t xml:space="preserve"> </w:t>
      </w:r>
      <w:r w:rsidR="00115889" w:rsidRPr="00DD4AA4">
        <w:rPr>
          <w:rFonts w:ascii="Times New Roman" w:eastAsia="Times New Roman" w:hAnsi="Times New Roman" w:cs="Times New Roman"/>
          <w:i/>
          <w:color w:val="44546A" w:themeColor="text2"/>
          <w:kern w:val="0"/>
          <w:sz w:val="28"/>
          <w:szCs w:val="28"/>
          <w:lang w:eastAsia="el-GR"/>
          <w14:ligatures w14:val="none"/>
        </w:rPr>
        <w:t>αφετέρου με τη δυνατότητα που παρέχει για ταχύτερες αποφάσεις. Η εξοικονόμηση χρόνου και πόρων για μια εταιρεία μπορεί να είναι ανεκτίμητη και είναι κάτι που η τεχνητή νοημοσύνη καταφέρνει. Συνεργάζεται με διάφορες τεχνολογίες που βοηθούν τις μηχανές να λαμβάνουν αποφάσεις ταχύτερα</w:t>
      </w:r>
      <w:r w:rsidR="00115889" w:rsidRPr="00DD4AA4">
        <w:rPr>
          <w:rFonts w:ascii="Times New Roman" w:eastAsia="Times New Roman" w:hAnsi="Times New Roman" w:cs="Times New Roman"/>
          <w:b/>
          <w:bCs/>
          <w:i/>
          <w:color w:val="44546A" w:themeColor="text2"/>
          <w:kern w:val="0"/>
          <w:sz w:val="28"/>
          <w:szCs w:val="28"/>
          <w:lang w:eastAsia="el-GR"/>
          <w14:ligatures w14:val="none"/>
        </w:rPr>
        <w:t> </w:t>
      </w:r>
      <w:r w:rsidR="00115889" w:rsidRPr="00DD4AA4">
        <w:rPr>
          <w:rFonts w:ascii="Times New Roman" w:eastAsia="Times New Roman" w:hAnsi="Times New Roman" w:cs="Times New Roman"/>
          <w:i/>
          <w:color w:val="44546A" w:themeColor="text2"/>
          <w:kern w:val="0"/>
          <w:sz w:val="28"/>
          <w:szCs w:val="28"/>
          <w:lang w:eastAsia="el-GR"/>
          <w14:ligatures w14:val="none"/>
        </w:rPr>
        <w:t>από τους ανθρώπους, με αποτέλεσμα να γίνονται ταχύτερα και οι ενέργειες.</w:t>
      </w:r>
      <w:r w:rsidR="000A02EA" w:rsidRPr="00DD4AA4">
        <w:rPr>
          <w:rFonts w:ascii="Times New Roman" w:eastAsia="Times New Roman" w:hAnsi="Times New Roman" w:cs="Times New Roman"/>
          <w:i/>
          <w:color w:val="44546A" w:themeColor="text2"/>
          <w:kern w:val="0"/>
          <w:sz w:val="28"/>
          <w:szCs w:val="28"/>
          <w:lang w:eastAsia="el-GR"/>
          <w14:ligatures w14:val="none"/>
        </w:rPr>
        <w:t xml:space="preserve"> Εξαιρετική μπορεί να αποβεί η συμβολή της στην πρόβλεψη γεγονότων και καταστάσεων, αφού έχει τη δυνατότητα από μια πλειάδα επιστημονικών </w:t>
      </w:r>
      <w:r w:rsidR="0030163B" w:rsidRPr="00DD4AA4">
        <w:rPr>
          <w:rFonts w:ascii="Times New Roman" w:eastAsia="Times New Roman" w:hAnsi="Times New Roman" w:cs="Times New Roman"/>
          <w:i/>
          <w:color w:val="44546A" w:themeColor="text2"/>
          <w:kern w:val="0"/>
          <w:sz w:val="28"/>
          <w:szCs w:val="28"/>
          <w:lang w:eastAsia="el-GR"/>
          <w14:ligatures w14:val="none"/>
        </w:rPr>
        <w:t>δεδομένων και πληροφοριών, να προβεί σε πολύ χρήσιμες προβλέψεις.</w:t>
      </w:r>
      <w:r w:rsidR="00334716" w:rsidRPr="00DD4AA4">
        <w:rPr>
          <w:rFonts w:ascii="Times New Roman" w:eastAsia="Times New Roman" w:hAnsi="Times New Roman" w:cs="Times New Roman"/>
          <w:i/>
          <w:color w:val="44546A" w:themeColor="text2"/>
          <w:kern w:val="0"/>
          <w:sz w:val="28"/>
          <w:szCs w:val="28"/>
          <w:lang w:eastAsia="el-GR"/>
          <w14:ligatures w14:val="none"/>
        </w:rPr>
        <w:t xml:space="preserve"> </w:t>
      </w:r>
      <w:r w:rsidR="000A02EA" w:rsidRPr="00DD4AA4">
        <w:rPr>
          <w:rFonts w:ascii="Times New Roman" w:eastAsia="Times New Roman" w:hAnsi="Times New Roman" w:cs="Times New Roman"/>
          <w:i/>
          <w:color w:val="44546A" w:themeColor="text2"/>
          <w:kern w:val="0"/>
          <w:sz w:val="28"/>
          <w:szCs w:val="28"/>
          <w:lang w:eastAsia="el-GR"/>
          <w14:ligatures w14:val="none"/>
        </w:rPr>
        <w:t>Ακόμη και σε προσωπικό επίπεδο μπορ</w:t>
      </w:r>
      <w:r w:rsidR="0030163B" w:rsidRPr="00DD4AA4">
        <w:rPr>
          <w:rFonts w:ascii="Times New Roman" w:eastAsia="Times New Roman" w:hAnsi="Times New Roman" w:cs="Times New Roman"/>
          <w:i/>
          <w:color w:val="44546A" w:themeColor="text2"/>
          <w:kern w:val="0"/>
          <w:sz w:val="28"/>
          <w:szCs w:val="28"/>
          <w:lang w:eastAsia="el-GR"/>
          <w14:ligatures w14:val="none"/>
        </w:rPr>
        <w:t>εί</w:t>
      </w:r>
      <w:r w:rsidR="000A02EA" w:rsidRPr="00DD4AA4">
        <w:rPr>
          <w:rFonts w:ascii="Times New Roman" w:eastAsia="Times New Roman" w:hAnsi="Times New Roman" w:cs="Times New Roman"/>
          <w:i/>
          <w:color w:val="44546A" w:themeColor="text2"/>
          <w:kern w:val="0"/>
          <w:sz w:val="28"/>
          <w:szCs w:val="28"/>
          <w:lang w:eastAsia="el-GR"/>
          <w14:ligatures w14:val="none"/>
        </w:rPr>
        <w:t xml:space="preserve"> να παράσχ</w:t>
      </w:r>
      <w:r w:rsidR="0030163B" w:rsidRPr="00DD4AA4">
        <w:rPr>
          <w:rFonts w:ascii="Times New Roman" w:eastAsia="Times New Roman" w:hAnsi="Times New Roman" w:cs="Times New Roman"/>
          <w:i/>
          <w:color w:val="44546A" w:themeColor="text2"/>
          <w:kern w:val="0"/>
          <w:sz w:val="28"/>
          <w:szCs w:val="28"/>
          <w:lang w:eastAsia="el-GR"/>
          <w14:ligatures w14:val="none"/>
        </w:rPr>
        <w:t>ει</w:t>
      </w:r>
      <w:r w:rsidR="000A02EA" w:rsidRPr="00DD4AA4">
        <w:rPr>
          <w:rFonts w:ascii="Times New Roman" w:eastAsia="Times New Roman" w:hAnsi="Times New Roman" w:cs="Times New Roman"/>
          <w:i/>
          <w:color w:val="44546A" w:themeColor="text2"/>
          <w:kern w:val="0"/>
          <w:sz w:val="28"/>
          <w:szCs w:val="28"/>
          <w:lang w:eastAsia="el-GR"/>
          <w14:ligatures w14:val="none"/>
        </w:rPr>
        <w:t xml:space="preserve"> πολύτιμες πληροφορίες και συμβουλές σε διάφορα ερωτήματα ή και προβλήματα που της τίθενται</w:t>
      </w:r>
      <w:r w:rsidR="0030163B" w:rsidRPr="00DD4AA4">
        <w:rPr>
          <w:rFonts w:ascii="Times New Roman" w:eastAsia="Times New Roman" w:hAnsi="Times New Roman" w:cs="Times New Roman"/>
          <w:i/>
          <w:color w:val="44546A" w:themeColor="text2"/>
          <w:kern w:val="0"/>
          <w:sz w:val="28"/>
          <w:szCs w:val="28"/>
          <w:lang w:eastAsia="el-GR"/>
          <w14:ligatures w14:val="none"/>
        </w:rPr>
        <w:t xml:space="preserve">, αντλώντας τες από μία ευρεία γκάμα </w:t>
      </w:r>
      <w:r w:rsidR="0030163B" w:rsidRPr="00DD4AA4">
        <w:rPr>
          <w:rFonts w:ascii="Times New Roman" w:eastAsia="Times New Roman" w:hAnsi="Times New Roman" w:cs="Times New Roman"/>
          <w:i/>
          <w:color w:val="44546A" w:themeColor="text2"/>
          <w:kern w:val="0"/>
          <w:sz w:val="28"/>
          <w:szCs w:val="28"/>
          <w:lang w:eastAsia="el-GR"/>
          <w14:ligatures w14:val="none"/>
        </w:rPr>
        <w:lastRenderedPageBreak/>
        <w:t xml:space="preserve">επιστημών , λειτουργώντας ως υπεύθυνος σύμβουλος και όχι ως τσαρλατάνος μελλοντολόγος.                                           </w:t>
      </w:r>
      <w:r w:rsidR="0009242D" w:rsidRPr="00DD4AA4">
        <w:rPr>
          <w:rFonts w:ascii="Times New Roman" w:eastAsia="Times New Roman" w:hAnsi="Times New Roman" w:cs="Times New Roman"/>
          <w:i/>
          <w:color w:val="44546A" w:themeColor="text2"/>
          <w:kern w:val="0"/>
          <w:sz w:val="28"/>
          <w:szCs w:val="28"/>
          <w:lang w:eastAsia="el-GR"/>
          <w14:ligatures w14:val="none"/>
        </w:rPr>
        <w:t xml:space="preserve">                                   </w:t>
      </w:r>
      <w:r w:rsidR="0030163B" w:rsidRPr="00DD4AA4">
        <w:rPr>
          <w:rFonts w:ascii="Times New Roman" w:eastAsia="Times New Roman" w:hAnsi="Times New Roman" w:cs="Times New Roman"/>
          <w:i/>
          <w:color w:val="44546A" w:themeColor="text2"/>
          <w:kern w:val="0"/>
          <w:sz w:val="28"/>
          <w:szCs w:val="28"/>
          <w:lang w:eastAsia="el-GR"/>
          <w14:ligatures w14:val="none"/>
        </w:rPr>
        <w:t>Στα αρνητικά τής καταλογίζουν την αλλαγή του εργασιακού σκηνικού. Μια συχνή και όχι αβάσιμη ανησυχία που έχουν πολλοί βλέποντας την ανάπτυξη της τεχνητής νοημοσύνης είναι η αντικατάσταση του ανθρώπινου δυναμικού από τις μηχανές. Η τεχνητή νοημοσύνη έρχεται να αλλάξει το εργασιακό σκηνικό καταργώντας κάποια πιο παραδοσιακά και «χειροκίνητα» επαγγέλματα τα οποία θα αντικατασταθούν γρήγορα.</w:t>
      </w:r>
      <w:r w:rsidR="00407370" w:rsidRPr="00DD4AA4">
        <w:rPr>
          <w:rFonts w:ascii="Times New Roman" w:eastAsia="Times New Roman" w:hAnsi="Times New Roman" w:cs="Times New Roman"/>
          <w:i/>
          <w:color w:val="44546A" w:themeColor="text2"/>
          <w:kern w:val="0"/>
          <w:sz w:val="28"/>
          <w:szCs w:val="28"/>
          <w:lang w:eastAsia="el-GR"/>
          <w14:ligatures w14:val="none"/>
        </w:rPr>
        <w:t xml:space="preserve"> Τούτο, όμως, άπτεται της εργασιακής φιλοσοφίας</w:t>
      </w:r>
      <w:r w:rsidR="00880B52" w:rsidRPr="00DD4AA4">
        <w:rPr>
          <w:rFonts w:ascii="Times New Roman" w:eastAsia="Times New Roman" w:hAnsi="Times New Roman" w:cs="Times New Roman"/>
          <w:i/>
          <w:color w:val="44546A" w:themeColor="text2"/>
          <w:kern w:val="0"/>
          <w:sz w:val="28"/>
          <w:szCs w:val="28"/>
          <w:lang w:eastAsia="el-GR"/>
          <w14:ligatures w14:val="none"/>
        </w:rPr>
        <w:t xml:space="preserve"> και πολιτικής</w:t>
      </w:r>
      <w:r w:rsidR="00407370" w:rsidRPr="00DD4AA4">
        <w:rPr>
          <w:rFonts w:ascii="Times New Roman" w:eastAsia="Times New Roman" w:hAnsi="Times New Roman" w:cs="Times New Roman"/>
          <w:i/>
          <w:color w:val="44546A" w:themeColor="text2"/>
          <w:kern w:val="0"/>
          <w:sz w:val="28"/>
          <w:szCs w:val="28"/>
          <w:lang w:eastAsia="el-GR"/>
          <w14:ligatures w14:val="none"/>
        </w:rPr>
        <w:t xml:space="preserve"> ,την οποία καλούνται να εφαρμόσουν με τις απαραίτητες προσαρμογές οι πολιτικοί ιθύνοντες, επιβάλλοντας όρους και κανόνες στην άπληστη κερδοφορία των επιχειρηματιών. Εξάλλου, όσο και να μπορούν τα συστήματα να αντικαταστήσουν μια ανθρώπινη εργασία, αυτό που δεν μπορεί να αντικατασταθεί είναι ο παράγοντας του συναισθήματος.</w:t>
      </w:r>
      <w:r w:rsidR="00334716" w:rsidRPr="00DD4AA4">
        <w:rPr>
          <w:rFonts w:ascii="Times New Roman" w:eastAsia="Times New Roman" w:hAnsi="Times New Roman" w:cs="Times New Roman"/>
          <w:i/>
          <w:color w:val="44546A" w:themeColor="text2"/>
          <w:kern w:val="0"/>
          <w:sz w:val="28"/>
          <w:szCs w:val="28"/>
          <w:lang w:eastAsia="el-GR"/>
          <w14:ligatures w14:val="none"/>
        </w:rPr>
        <w:t xml:space="preserve"> </w:t>
      </w:r>
      <w:r w:rsidR="00407370" w:rsidRPr="00DD4AA4">
        <w:rPr>
          <w:rFonts w:ascii="Times New Roman" w:eastAsia="Times New Roman" w:hAnsi="Times New Roman" w:cs="Times New Roman"/>
          <w:i/>
          <w:color w:val="44546A" w:themeColor="text2"/>
          <w:kern w:val="0"/>
          <w:sz w:val="28"/>
          <w:szCs w:val="28"/>
          <w:lang w:eastAsia="el-GR"/>
          <w14:ligatures w14:val="none"/>
        </w:rPr>
        <w:t>Τέλος, απαγορευτικό είναι για ορισμένες επιχειρήσεις το κόστος επένδυσης στην τεχνητή νοημοσύνη. Δεν είναι κρυφό πως τα συστήματα τεχνητής νοημοσύνης δεν είναι φθηνά. Η αρχική τους εγκατάσταση μόνο απαιτεί υψηλό</w:t>
      </w:r>
      <w:r w:rsidR="00722BFD" w:rsidRPr="00DD4AA4">
        <w:rPr>
          <w:rFonts w:ascii="Times New Roman" w:eastAsia="Times New Roman" w:hAnsi="Times New Roman" w:cs="Times New Roman"/>
          <w:i/>
          <w:color w:val="44546A" w:themeColor="text2"/>
          <w:kern w:val="0"/>
          <w:sz w:val="28"/>
          <w:szCs w:val="28"/>
          <w:lang w:eastAsia="el-GR"/>
          <w14:ligatures w14:val="none"/>
        </w:rPr>
        <w:t>τατο</w:t>
      </w:r>
      <w:r w:rsidR="00407370" w:rsidRPr="00DD4AA4">
        <w:rPr>
          <w:rFonts w:ascii="Times New Roman" w:eastAsia="Times New Roman" w:hAnsi="Times New Roman" w:cs="Times New Roman"/>
          <w:i/>
          <w:color w:val="44546A" w:themeColor="text2"/>
          <w:kern w:val="0"/>
          <w:sz w:val="28"/>
          <w:szCs w:val="28"/>
          <w:lang w:eastAsia="el-GR"/>
          <w14:ligatures w14:val="none"/>
        </w:rPr>
        <w:t xml:space="preserve"> κόστος επένδυσης που δεν μπορούν να διαθέσουν όλες οι εταιρείες</w:t>
      </w:r>
      <w:r w:rsidR="006D446F" w:rsidRPr="00DD4AA4">
        <w:rPr>
          <w:rFonts w:ascii="Times New Roman" w:eastAsia="Times New Roman" w:hAnsi="Times New Roman" w:cs="Times New Roman"/>
          <w:i/>
          <w:color w:val="44546A" w:themeColor="text2"/>
          <w:kern w:val="0"/>
          <w:sz w:val="28"/>
          <w:szCs w:val="28"/>
          <w:lang w:eastAsia="el-GR"/>
          <w14:ligatures w14:val="none"/>
        </w:rPr>
        <w:t>,</w:t>
      </w:r>
      <w:r w:rsidR="00407370" w:rsidRPr="00DD4AA4">
        <w:rPr>
          <w:rFonts w:ascii="Times New Roman" w:eastAsia="Times New Roman" w:hAnsi="Times New Roman" w:cs="Times New Roman"/>
          <w:i/>
          <w:color w:val="44546A" w:themeColor="text2"/>
          <w:kern w:val="0"/>
          <w:sz w:val="28"/>
          <w:szCs w:val="28"/>
          <w:lang w:eastAsia="el-GR"/>
          <w14:ligatures w14:val="none"/>
        </w:rPr>
        <w:t xml:space="preserve"> καθιστ</w:t>
      </w:r>
      <w:r w:rsidR="006D446F" w:rsidRPr="00DD4AA4">
        <w:rPr>
          <w:rFonts w:ascii="Times New Roman" w:eastAsia="Times New Roman" w:hAnsi="Times New Roman" w:cs="Times New Roman"/>
          <w:i/>
          <w:color w:val="44546A" w:themeColor="text2"/>
          <w:kern w:val="0"/>
          <w:sz w:val="28"/>
          <w:szCs w:val="28"/>
          <w:lang w:eastAsia="el-GR"/>
          <w14:ligatures w14:val="none"/>
        </w:rPr>
        <w:t>ώντας άνισο</w:t>
      </w:r>
      <w:r w:rsidR="00407370" w:rsidRPr="00DD4AA4">
        <w:rPr>
          <w:rFonts w:ascii="Times New Roman" w:eastAsia="Times New Roman" w:hAnsi="Times New Roman" w:cs="Times New Roman"/>
          <w:i/>
          <w:color w:val="44546A" w:themeColor="text2"/>
          <w:kern w:val="0"/>
          <w:sz w:val="28"/>
          <w:szCs w:val="28"/>
          <w:lang w:eastAsia="el-GR"/>
          <w14:ligatures w14:val="none"/>
        </w:rPr>
        <w:t xml:space="preserve"> τον</w:t>
      </w:r>
      <w:r w:rsidR="006D446F" w:rsidRPr="00DD4AA4">
        <w:rPr>
          <w:rFonts w:ascii="Times New Roman" w:eastAsia="Times New Roman" w:hAnsi="Times New Roman" w:cs="Times New Roman"/>
          <w:i/>
          <w:color w:val="44546A" w:themeColor="text2"/>
          <w:kern w:val="0"/>
          <w:sz w:val="28"/>
          <w:szCs w:val="28"/>
          <w:lang w:eastAsia="el-GR"/>
          <w14:ligatures w14:val="none"/>
        </w:rPr>
        <w:t xml:space="preserve"> επιχειρηματικό</w:t>
      </w:r>
      <w:r w:rsidR="00407370" w:rsidRPr="00DD4AA4">
        <w:rPr>
          <w:rFonts w:ascii="Times New Roman" w:eastAsia="Times New Roman" w:hAnsi="Times New Roman" w:cs="Times New Roman"/>
          <w:i/>
          <w:color w:val="44546A" w:themeColor="text2"/>
          <w:kern w:val="0"/>
          <w:sz w:val="28"/>
          <w:szCs w:val="28"/>
          <w:lang w:eastAsia="el-GR"/>
          <w14:ligatures w14:val="none"/>
        </w:rPr>
        <w:t xml:space="preserve"> ανταγωνισμό</w:t>
      </w:r>
      <w:r w:rsidR="006D446F" w:rsidRPr="00DD4AA4">
        <w:rPr>
          <w:rFonts w:ascii="Times New Roman" w:eastAsia="Times New Roman" w:hAnsi="Times New Roman" w:cs="Times New Roman"/>
          <w:i/>
          <w:color w:val="44546A" w:themeColor="text2"/>
          <w:kern w:val="0"/>
          <w:sz w:val="28"/>
          <w:szCs w:val="28"/>
          <w:lang w:eastAsia="el-GR"/>
          <w14:ligatures w14:val="none"/>
        </w:rPr>
        <w:t xml:space="preserve">. </w:t>
      </w:r>
      <w:r w:rsidR="000D2EDD" w:rsidRPr="00DD4AA4">
        <w:rPr>
          <w:rFonts w:ascii="Times New Roman" w:eastAsia="Times New Roman" w:hAnsi="Times New Roman" w:cs="Times New Roman"/>
          <w:i/>
          <w:color w:val="44546A" w:themeColor="text2"/>
          <w:kern w:val="0"/>
          <w:sz w:val="28"/>
          <w:szCs w:val="28"/>
          <w:lang w:eastAsia="el-GR"/>
          <w14:ligatures w14:val="none"/>
        </w:rPr>
        <w:t xml:space="preserve">                                                                                   </w:t>
      </w:r>
      <w:r w:rsidR="0009242D" w:rsidRPr="00DD4AA4">
        <w:rPr>
          <w:rFonts w:ascii="Times New Roman" w:eastAsia="Times New Roman" w:hAnsi="Times New Roman" w:cs="Times New Roman"/>
          <w:i/>
          <w:color w:val="44546A" w:themeColor="text2"/>
          <w:kern w:val="0"/>
          <w:sz w:val="28"/>
          <w:szCs w:val="28"/>
          <w:lang w:eastAsia="el-GR"/>
          <w14:ligatures w14:val="none"/>
        </w:rPr>
        <w:t xml:space="preserve">                 </w:t>
      </w:r>
      <w:r w:rsidR="006D446F" w:rsidRPr="00DD4AA4">
        <w:rPr>
          <w:rFonts w:ascii="Times New Roman" w:eastAsia="Times New Roman" w:hAnsi="Times New Roman" w:cs="Times New Roman"/>
          <w:i/>
          <w:color w:val="44546A" w:themeColor="text2"/>
          <w:kern w:val="0"/>
          <w:sz w:val="28"/>
          <w:szCs w:val="28"/>
          <w:lang w:eastAsia="el-GR"/>
          <w14:ligatures w14:val="none"/>
        </w:rPr>
        <w:t xml:space="preserve">Σε ό,τι αφορά , τώρα, το κρίσιμο ερώτημα </w:t>
      </w:r>
      <w:r w:rsidR="000D2EDD" w:rsidRPr="00DD4AA4">
        <w:rPr>
          <w:rFonts w:ascii="Times New Roman" w:eastAsia="Times New Roman" w:hAnsi="Times New Roman" w:cs="Times New Roman"/>
          <w:i/>
          <w:color w:val="44546A" w:themeColor="text2"/>
          <w:kern w:val="0"/>
          <w:sz w:val="28"/>
          <w:szCs w:val="28"/>
          <w:lang w:eastAsia="el-GR"/>
          <w14:ligatures w14:val="none"/>
        </w:rPr>
        <w:t>το οποίο</w:t>
      </w:r>
      <w:r w:rsidR="006D446F" w:rsidRPr="00DD4AA4">
        <w:rPr>
          <w:rFonts w:ascii="Times New Roman" w:eastAsia="Times New Roman" w:hAnsi="Times New Roman" w:cs="Times New Roman"/>
          <w:i/>
          <w:color w:val="44546A" w:themeColor="text2"/>
          <w:kern w:val="0"/>
          <w:sz w:val="28"/>
          <w:szCs w:val="28"/>
          <w:lang w:eastAsia="el-GR"/>
          <w14:ligatures w14:val="none"/>
        </w:rPr>
        <w:t xml:space="preserve"> θέτει ο τίτλος της επιφυλλίδας μας, η απάντηση </w:t>
      </w:r>
      <w:r w:rsidR="00880B52" w:rsidRPr="00DD4AA4">
        <w:rPr>
          <w:rFonts w:ascii="Times New Roman" w:eastAsia="Times New Roman" w:hAnsi="Times New Roman" w:cs="Times New Roman"/>
          <w:i/>
          <w:color w:val="44546A" w:themeColor="text2"/>
          <w:kern w:val="0"/>
          <w:sz w:val="28"/>
          <w:szCs w:val="28"/>
          <w:lang w:eastAsia="el-GR"/>
          <w14:ligatures w14:val="none"/>
        </w:rPr>
        <w:t>ούτε</w:t>
      </w:r>
      <w:r w:rsidR="006D446F" w:rsidRPr="00DD4AA4">
        <w:rPr>
          <w:rFonts w:ascii="Times New Roman" w:eastAsia="Times New Roman" w:hAnsi="Times New Roman" w:cs="Times New Roman"/>
          <w:i/>
          <w:color w:val="44546A" w:themeColor="text2"/>
          <w:kern w:val="0"/>
          <w:sz w:val="28"/>
          <w:szCs w:val="28"/>
          <w:lang w:eastAsia="el-GR"/>
          <w14:ligatures w14:val="none"/>
        </w:rPr>
        <w:t xml:space="preserve"> απλή</w:t>
      </w:r>
      <w:r w:rsidR="00880B52" w:rsidRPr="00DD4AA4">
        <w:rPr>
          <w:rFonts w:ascii="Times New Roman" w:eastAsia="Times New Roman" w:hAnsi="Times New Roman" w:cs="Times New Roman"/>
          <w:i/>
          <w:color w:val="44546A" w:themeColor="text2"/>
          <w:kern w:val="0"/>
          <w:sz w:val="28"/>
          <w:szCs w:val="28"/>
          <w:lang w:eastAsia="el-GR"/>
          <w14:ligatures w14:val="none"/>
        </w:rPr>
        <w:t xml:space="preserve"> είναι ούτε μονολεκτικά μπορεί να δοθεί</w:t>
      </w:r>
      <w:r w:rsidR="006D446F" w:rsidRPr="00DD4AA4">
        <w:rPr>
          <w:rFonts w:ascii="Times New Roman" w:eastAsia="Times New Roman" w:hAnsi="Times New Roman" w:cs="Times New Roman"/>
          <w:i/>
          <w:color w:val="44546A" w:themeColor="text2"/>
          <w:kern w:val="0"/>
          <w:sz w:val="28"/>
          <w:szCs w:val="28"/>
          <w:lang w:eastAsia="el-GR"/>
          <w14:ligatures w14:val="none"/>
        </w:rPr>
        <w:t>. Για το «τέλος» της Ιστορίας, της Δημοκρατίας,</w:t>
      </w:r>
      <w:r w:rsidR="00637E07" w:rsidRPr="00DD4AA4">
        <w:rPr>
          <w:rFonts w:ascii="Times New Roman" w:eastAsia="Times New Roman" w:hAnsi="Times New Roman" w:cs="Times New Roman"/>
          <w:i/>
          <w:color w:val="44546A" w:themeColor="text2"/>
          <w:kern w:val="0"/>
          <w:sz w:val="28"/>
          <w:szCs w:val="28"/>
          <w:lang w:eastAsia="el-GR"/>
          <w14:ligatures w14:val="none"/>
        </w:rPr>
        <w:t xml:space="preserve"> της Ιδεολογίας,</w:t>
      </w:r>
      <w:r w:rsidR="006D446F" w:rsidRPr="00DD4AA4">
        <w:rPr>
          <w:rFonts w:ascii="Times New Roman" w:eastAsia="Times New Roman" w:hAnsi="Times New Roman" w:cs="Times New Roman"/>
          <w:i/>
          <w:color w:val="44546A" w:themeColor="text2"/>
          <w:kern w:val="0"/>
          <w:sz w:val="28"/>
          <w:szCs w:val="28"/>
          <w:lang w:eastAsia="el-GR"/>
          <w14:ligatures w14:val="none"/>
        </w:rPr>
        <w:t xml:space="preserve"> του Κόσμου</w:t>
      </w:r>
      <w:r w:rsidR="00722BFD" w:rsidRPr="00DD4AA4">
        <w:rPr>
          <w:rFonts w:ascii="Times New Roman" w:eastAsia="Times New Roman" w:hAnsi="Times New Roman" w:cs="Times New Roman"/>
          <w:i/>
          <w:color w:val="44546A" w:themeColor="text2"/>
          <w:kern w:val="0"/>
          <w:sz w:val="28"/>
          <w:szCs w:val="28"/>
          <w:lang w:eastAsia="el-GR"/>
          <w14:ligatures w14:val="none"/>
        </w:rPr>
        <w:t xml:space="preserve"> </w:t>
      </w:r>
      <w:r w:rsidR="006D446F" w:rsidRPr="00DD4AA4">
        <w:rPr>
          <w:rFonts w:ascii="Times New Roman" w:eastAsia="Times New Roman" w:hAnsi="Times New Roman" w:cs="Times New Roman"/>
          <w:i/>
          <w:color w:val="44546A" w:themeColor="text2"/>
          <w:kern w:val="0"/>
          <w:sz w:val="28"/>
          <w:szCs w:val="28"/>
          <w:lang w:eastAsia="el-GR"/>
          <w14:ligatures w14:val="none"/>
        </w:rPr>
        <w:t>(κατά κόρον) , έχουν «προφητέψει» κατά καιρούς πολλοί</w:t>
      </w:r>
      <w:r w:rsidR="00722BFD" w:rsidRPr="00DD4AA4">
        <w:rPr>
          <w:rFonts w:ascii="Times New Roman" w:eastAsia="Times New Roman" w:hAnsi="Times New Roman" w:cs="Times New Roman"/>
          <w:i/>
          <w:color w:val="44546A" w:themeColor="text2"/>
          <w:kern w:val="0"/>
          <w:sz w:val="28"/>
          <w:szCs w:val="28"/>
          <w:lang w:eastAsia="el-GR"/>
          <w14:ligatures w14:val="none"/>
        </w:rPr>
        <w:t xml:space="preserve"> ( από τον</w:t>
      </w:r>
      <w:r w:rsidR="00637E07" w:rsidRPr="00DD4AA4">
        <w:rPr>
          <w:rFonts w:ascii="Times New Roman" w:eastAsia="Times New Roman" w:hAnsi="Times New Roman" w:cs="Times New Roman"/>
          <w:i/>
          <w:color w:val="44546A" w:themeColor="text2"/>
          <w:kern w:val="0"/>
          <w:sz w:val="28"/>
          <w:szCs w:val="28"/>
          <w:lang w:eastAsia="el-GR"/>
          <w14:ligatures w14:val="none"/>
        </w:rPr>
        <w:t xml:space="preserve"> Νοστράδαμο</w:t>
      </w:r>
      <w:r w:rsidR="00722BFD" w:rsidRPr="00DD4AA4">
        <w:rPr>
          <w:rFonts w:ascii="Times New Roman" w:eastAsia="Times New Roman" w:hAnsi="Times New Roman" w:cs="Times New Roman"/>
          <w:i/>
          <w:color w:val="44546A" w:themeColor="text2"/>
          <w:kern w:val="0"/>
          <w:sz w:val="28"/>
          <w:szCs w:val="28"/>
          <w:lang w:eastAsia="el-GR"/>
          <w14:ligatures w14:val="none"/>
        </w:rPr>
        <w:t xml:space="preserve"> ως τον Φουκουγιάμα),</w:t>
      </w:r>
      <w:r w:rsidR="006D446F" w:rsidRPr="00DD4AA4">
        <w:rPr>
          <w:rFonts w:ascii="Times New Roman" w:eastAsia="Times New Roman" w:hAnsi="Times New Roman" w:cs="Times New Roman"/>
          <w:i/>
          <w:color w:val="44546A" w:themeColor="text2"/>
          <w:kern w:val="0"/>
          <w:sz w:val="28"/>
          <w:szCs w:val="28"/>
          <w:lang w:eastAsia="el-GR"/>
          <w14:ligatures w14:val="none"/>
        </w:rPr>
        <w:t xml:space="preserve"> τσαρλατάνοι και μη. </w:t>
      </w:r>
      <w:r w:rsidR="00722BFD" w:rsidRPr="00DD4AA4">
        <w:rPr>
          <w:rFonts w:ascii="Times New Roman" w:eastAsia="Times New Roman" w:hAnsi="Times New Roman" w:cs="Times New Roman"/>
          <w:i/>
          <w:color w:val="44546A" w:themeColor="text2"/>
          <w:kern w:val="0"/>
          <w:sz w:val="28"/>
          <w:szCs w:val="28"/>
          <w:lang w:eastAsia="el-GR"/>
          <w14:ligatures w14:val="none"/>
        </w:rPr>
        <w:t xml:space="preserve">Κανένα όμως «τέλος», προς απογοήτευσή τους, δεν ήρθε. Το ίδιο μπορεί να ειπωθεί και για το «τέλος» της ανθρώπινης σκέψης, χωρίς αυτό να σημαίνει ότι δεν </w:t>
      </w:r>
      <w:r w:rsidR="00357E8E" w:rsidRPr="00DD4AA4">
        <w:rPr>
          <w:rFonts w:ascii="Times New Roman" w:eastAsia="Times New Roman" w:hAnsi="Times New Roman" w:cs="Times New Roman"/>
          <w:i/>
          <w:color w:val="44546A" w:themeColor="text2"/>
          <w:kern w:val="0"/>
          <w:sz w:val="28"/>
          <w:szCs w:val="28"/>
          <w:lang w:eastAsia="el-GR"/>
          <w14:ligatures w14:val="none"/>
        </w:rPr>
        <w:t>παραμονεύουν</w:t>
      </w:r>
      <w:r w:rsidR="000D2EDD" w:rsidRPr="00DD4AA4">
        <w:rPr>
          <w:rFonts w:ascii="Times New Roman" w:eastAsia="Times New Roman" w:hAnsi="Times New Roman" w:cs="Times New Roman"/>
          <w:i/>
          <w:color w:val="44546A" w:themeColor="text2"/>
          <w:kern w:val="0"/>
          <w:sz w:val="28"/>
          <w:szCs w:val="28"/>
          <w:lang w:eastAsia="el-GR"/>
          <w14:ligatures w14:val="none"/>
        </w:rPr>
        <w:t xml:space="preserve"> </w:t>
      </w:r>
      <w:r w:rsidR="00245A30" w:rsidRPr="00DD4AA4">
        <w:rPr>
          <w:rFonts w:ascii="Times New Roman" w:eastAsia="Times New Roman" w:hAnsi="Times New Roman" w:cs="Times New Roman"/>
          <w:i/>
          <w:color w:val="44546A" w:themeColor="text2"/>
          <w:kern w:val="0"/>
          <w:sz w:val="28"/>
          <w:szCs w:val="28"/>
          <w:lang w:eastAsia="el-GR"/>
          <w14:ligatures w14:val="none"/>
        </w:rPr>
        <w:t>σημαντικοί</w:t>
      </w:r>
      <w:r w:rsidR="00722BFD" w:rsidRPr="00DD4AA4">
        <w:rPr>
          <w:rFonts w:ascii="Times New Roman" w:eastAsia="Times New Roman" w:hAnsi="Times New Roman" w:cs="Times New Roman"/>
          <w:i/>
          <w:color w:val="44546A" w:themeColor="text2"/>
          <w:kern w:val="0"/>
          <w:sz w:val="28"/>
          <w:szCs w:val="28"/>
          <w:lang w:eastAsia="el-GR"/>
          <w14:ligatures w14:val="none"/>
        </w:rPr>
        <w:t xml:space="preserve"> κ</w:t>
      </w:r>
      <w:r w:rsidR="000D2EDD" w:rsidRPr="00DD4AA4">
        <w:rPr>
          <w:rFonts w:ascii="Times New Roman" w:eastAsia="Times New Roman" w:hAnsi="Times New Roman" w:cs="Times New Roman"/>
          <w:i/>
          <w:color w:val="44546A" w:themeColor="text2"/>
          <w:kern w:val="0"/>
          <w:sz w:val="28"/>
          <w:szCs w:val="28"/>
          <w:lang w:eastAsia="el-GR"/>
          <w14:ligatures w14:val="none"/>
        </w:rPr>
        <w:t>ί</w:t>
      </w:r>
      <w:r w:rsidR="00722BFD" w:rsidRPr="00DD4AA4">
        <w:rPr>
          <w:rFonts w:ascii="Times New Roman" w:eastAsia="Times New Roman" w:hAnsi="Times New Roman" w:cs="Times New Roman"/>
          <w:i/>
          <w:color w:val="44546A" w:themeColor="text2"/>
          <w:kern w:val="0"/>
          <w:sz w:val="28"/>
          <w:szCs w:val="28"/>
          <w:lang w:eastAsia="el-GR"/>
          <w14:ligatures w14:val="none"/>
        </w:rPr>
        <w:t>νδ</w:t>
      </w:r>
      <w:r w:rsidR="000D2EDD" w:rsidRPr="00DD4AA4">
        <w:rPr>
          <w:rFonts w:ascii="Times New Roman" w:eastAsia="Times New Roman" w:hAnsi="Times New Roman" w:cs="Times New Roman"/>
          <w:i/>
          <w:color w:val="44546A" w:themeColor="text2"/>
          <w:kern w:val="0"/>
          <w:sz w:val="28"/>
          <w:szCs w:val="28"/>
          <w:lang w:eastAsia="el-GR"/>
          <w14:ligatures w14:val="none"/>
        </w:rPr>
        <w:t>υνοι</w:t>
      </w:r>
      <w:r w:rsidR="00722BFD" w:rsidRPr="00DD4AA4">
        <w:rPr>
          <w:rFonts w:ascii="Times New Roman" w:eastAsia="Times New Roman" w:hAnsi="Times New Roman" w:cs="Times New Roman"/>
          <w:i/>
          <w:color w:val="44546A" w:themeColor="text2"/>
          <w:kern w:val="0"/>
          <w:sz w:val="28"/>
          <w:szCs w:val="28"/>
          <w:lang w:eastAsia="el-GR"/>
          <w14:ligatures w14:val="none"/>
        </w:rPr>
        <w:t xml:space="preserve">. Όλα ,όμως, όπως προειπώθηκε, θα εξαρτηθούν από τον τρόπο </w:t>
      </w:r>
      <w:r w:rsidR="000D2EDD" w:rsidRPr="00DD4AA4">
        <w:rPr>
          <w:rFonts w:ascii="Times New Roman" w:eastAsia="Times New Roman" w:hAnsi="Times New Roman" w:cs="Times New Roman"/>
          <w:i/>
          <w:color w:val="44546A" w:themeColor="text2"/>
          <w:kern w:val="0"/>
          <w:sz w:val="28"/>
          <w:szCs w:val="28"/>
          <w:lang w:eastAsia="el-GR"/>
          <w14:ligatures w14:val="none"/>
        </w:rPr>
        <w:t xml:space="preserve">χρήσης </w:t>
      </w:r>
      <w:r w:rsidR="00C66369" w:rsidRPr="00DD4AA4">
        <w:rPr>
          <w:rFonts w:ascii="Times New Roman" w:eastAsia="Times New Roman" w:hAnsi="Times New Roman" w:cs="Times New Roman"/>
          <w:i/>
          <w:color w:val="44546A" w:themeColor="text2"/>
          <w:kern w:val="0"/>
          <w:sz w:val="28"/>
          <w:szCs w:val="28"/>
          <w:lang w:eastAsia="el-GR"/>
          <w14:ligatures w14:val="none"/>
        </w:rPr>
        <w:t>της από τον άνθρωπο</w:t>
      </w:r>
      <w:r w:rsidR="000D2EDD" w:rsidRPr="00DD4AA4">
        <w:rPr>
          <w:rFonts w:ascii="Times New Roman" w:eastAsia="Times New Roman" w:hAnsi="Times New Roman" w:cs="Times New Roman"/>
          <w:i/>
          <w:color w:val="44546A" w:themeColor="text2"/>
          <w:kern w:val="0"/>
          <w:sz w:val="28"/>
          <w:szCs w:val="28"/>
          <w:lang w:eastAsia="el-GR"/>
          <w14:ligatures w14:val="none"/>
        </w:rPr>
        <w:t xml:space="preserve"> και ο οποίος  άπτεται άμεσα της σχετικής  αγωγής </w:t>
      </w:r>
      <w:r w:rsidR="00C66369" w:rsidRPr="00DD4AA4">
        <w:rPr>
          <w:rFonts w:ascii="Times New Roman" w:eastAsia="Times New Roman" w:hAnsi="Times New Roman" w:cs="Times New Roman"/>
          <w:i/>
          <w:color w:val="44546A" w:themeColor="text2"/>
          <w:kern w:val="0"/>
          <w:sz w:val="28"/>
          <w:szCs w:val="28"/>
          <w:lang w:eastAsia="el-GR"/>
          <w14:ligatures w14:val="none"/>
        </w:rPr>
        <w:t xml:space="preserve">η οποία θα δοθεί από την οικογένεια </w:t>
      </w:r>
      <w:r w:rsidR="00C66369" w:rsidRPr="00DD4AA4">
        <w:rPr>
          <w:rFonts w:ascii="Times New Roman" w:eastAsia="Times New Roman" w:hAnsi="Times New Roman" w:cs="Times New Roman"/>
          <w:i/>
          <w:color w:val="44546A" w:themeColor="text2"/>
          <w:kern w:val="0"/>
          <w:sz w:val="28"/>
          <w:szCs w:val="28"/>
          <w:lang w:eastAsia="el-GR"/>
          <w14:ligatures w14:val="none"/>
        </w:rPr>
        <w:lastRenderedPageBreak/>
        <w:t>και το σχολείο, πρωτίστως , αλλά και από την υπεύθυνη πολιτεία.</w:t>
      </w:r>
      <w:r w:rsidR="00880B52" w:rsidRPr="00DD4AA4">
        <w:rPr>
          <w:rFonts w:ascii="Times New Roman" w:eastAsia="Times New Roman" w:hAnsi="Times New Roman" w:cs="Times New Roman"/>
          <w:i/>
          <w:color w:val="44546A" w:themeColor="text2"/>
          <w:kern w:val="0"/>
          <w:sz w:val="28"/>
          <w:szCs w:val="28"/>
          <w:lang w:eastAsia="el-GR"/>
          <w14:ligatures w14:val="none"/>
        </w:rPr>
        <w:t xml:space="preserve"> </w:t>
      </w:r>
      <w:r w:rsidR="00B02B93" w:rsidRPr="00DD4AA4">
        <w:rPr>
          <w:rFonts w:ascii="Times New Roman" w:eastAsia="Times New Roman" w:hAnsi="Times New Roman" w:cs="Times New Roman"/>
          <w:i/>
          <w:color w:val="44546A" w:themeColor="text2"/>
          <w:kern w:val="0"/>
          <w:sz w:val="28"/>
          <w:szCs w:val="28"/>
          <w:lang w:eastAsia="el-GR"/>
          <w14:ligatures w14:val="none"/>
        </w:rPr>
        <w:t xml:space="preserve">                                                                       </w:t>
      </w:r>
      <w:r w:rsidR="00245A30" w:rsidRPr="00DD4AA4">
        <w:rPr>
          <w:rFonts w:ascii="Times New Roman" w:eastAsia="Times New Roman" w:hAnsi="Times New Roman" w:cs="Times New Roman"/>
          <w:i/>
          <w:color w:val="44546A" w:themeColor="text2"/>
          <w:kern w:val="0"/>
          <w:sz w:val="28"/>
          <w:szCs w:val="28"/>
          <w:lang w:eastAsia="el-GR"/>
          <w14:ligatures w14:val="none"/>
        </w:rPr>
        <w:t>Είναι άκρως ενδιαφέρουσες εν προκειμένω οι απόψεις του</w:t>
      </w:r>
      <w:r w:rsidR="00245A30" w:rsidRPr="00DD4AA4">
        <w:rPr>
          <w:rFonts w:ascii="Times New Roman" w:eastAsia="Times New Roman" w:hAnsi="Times New Roman" w:cs="Times New Roman"/>
          <w:b/>
          <w:bCs/>
          <w:i/>
          <w:color w:val="44546A" w:themeColor="text2"/>
          <w:kern w:val="0"/>
          <w:sz w:val="28"/>
          <w:szCs w:val="28"/>
          <w:lang w:eastAsia="el-GR"/>
          <w14:ligatures w14:val="none"/>
        </w:rPr>
        <w:t xml:space="preserve"> </w:t>
      </w:r>
      <w:r w:rsidR="00245A30" w:rsidRPr="00DD4AA4">
        <w:rPr>
          <w:rFonts w:ascii="Times New Roman" w:eastAsia="Times New Roman" w:hAnsi="Times New Roman" w:cs="Times New Roman"/>
          <w:i/>
          <w:color w:val="44546A" w:themeColor="text2"/>
          <w:kern w:val="0"/>
          <w:sz w:val="28"/>
          <w:szCs w:val="28"/>
          <w:lang w:eastAsia="el-GR"/>
          <w14:ligatures w14:val="none"/>
        </w:rPr>
        <w:t>Philippe Bernard,</w:t>
      </w:r>
      <w:r w:rsidR="00245A30" w:rsidRPr="00DD4AA4">
        <w:rPr>
          <w:rFonts w:ascii="Times New Roman" w:eastAsia="Times New Roman" w:hAnsi="Times New Roman" w:cs="Times New Roman"/>
          <w:b/>
          <w:bCs/>
          <w:i/>
          <w:color w:val="44546A" w:themeColor="text2"/>
          <w:kern w:val="0"/>
          <w:sz w:val="28"/>
          <w:szCs w:val="28"/>
          <w:lang w:eastAsia="el-GR"/>
          <w14:ligatures w14:val="none"/>
        </w:rPr>
        <w:t xml:space="preserve"> </w:t>
      </w:r>
      <w:r w:rsidR="00245A30" w:rsidRPr="00DD4AA4">
        <w:rPr>
          <w:rFonts w:ascii="Times New Roman" w:eastAsia="Times New Roman" w:hAnsi="Times New Roman" w:cs="Times New Roman"/>
          <w:i/>
          <w:color w:val="44546A" w:themeColor="text2"/>
          <w:kern w:val="0"/>
          <w:sz w:val="28"/>
          <w:szCs w:val="28"/>
          <w:lang w:eastAsia="el-GR"/>
          <w14:ligatures w14:val="none"/>
        </w:rPr>
        <w:t xml:space="preserve">αρθρογράφου της έγκυρης </w:t>
      </w:r>
      <w:r w:rsidR="00245A30" w:rsidRPr="00DD4AA4">
        <w:rPr>
          <w:rFonts w:ascii="Times New Roman" w:eastAsia="Times New Roman" w:hAnsi="Times New Roman" w:cs="Times New Roman"/>
          <w:i/>
          <w:color w:val="44546A" w:themeColor="text2"/>
          <w:kern w:val="0"/>
          <w:sz w:val="28"/>
          <w:szCs w:val="28"/>
          <w:lang w:val="en-US" w:eastAsia="el-GR"/>
          <w14:ligatures w14:val="none"/>
        </w:rPr>
        <w:t>Monde</w:t>
      </w:r>
      <w:r w:rsidR="00245A30" w:rsidRPr="00DD4AA4">
        <w:rPr>
          <w:rFonts w:ascii="Times New Roman" w:eastAsia="Times New Roman" w:hAnsi="Times New Roman" w:cs="Times New Roman"/>
          <w:i/>
          <w:color w:val="44546A" w:themeColor="text2"/>
          <w:kern w:val="0"/>
          <w:sz w:val="28"/>
          <w:szCs w:val="28"/>
          <w:lang w:eastAsia="el-GR"/>
          <w14:ligatures w14:val="none"/>
        </w:rPr>
        <w:t>, σχετικά με τις επιπτώσεις της ΑΙ στο γράψιμο, κατά συνέπεια και στη σκέψη. Σημειώνει ο εν λόγω αρθρογράφος</w:t>
      </w:r>
      <w:r w:rsidR="00B02B93" w:rsidRPr="00DD4AA4">
        <w:rPr>
          <w:rFonts w:ascii="Times New Roman" w:eastAsia="Times New Roman" w:hAnsi="Times New Roman" w:cs="Times New Roman"/>
          <w:i/>
          <w:color w:val="44546A" w:themeColor="text2"/>
          <w:kern w:val="0"/>
          <w:sz w:val="28"/>
          <w:szCs w:val="28"/>
          <w:lang w:eastAsia="el-GR"/>
          <w14:ligatures w14:val="none"/>
        </w:rPr>
        <w:t xml:space="preserve"> (</w:t>
      </w:r>
      <w:r w:rsidR="00B02B93" w:rsidRPr="00DD4AA4">
        <w:rPr>
          <w:rFonts w:ascii="Times New Roman" w:eastAsia="Times New Roman" w:hAnsi="Times New Roman" w:cs="Times New Roman"/>
          <w:i/>
          <w:color w:val="44546A" w:themeColor="text2"/>
          <w:kern w:val="0"/>
          <w:sz w:val="28"/>
          <w:szCs w:val="28"/>
          <w:lang w:val="en-US" w:eastAsia="el-GR"/>
          <w14:ligatures w14:val="none"/>
        </w:rPr>
        <w:t>THE</w:t>
      </w:r>
      <w:r w:rsidR="00B02B93" w:rsidRPr="00DD4AA4">
        <w:rPr>
          <w:rFonts w:ascii="Times New Roman" w:eastAsia="Times New Roman" w:hAnsi="Times New Roman" w:cs="Times New Roman"/>
          <w:i/>
          <w:color w:val="44546A" w:themeColor="text2"/>
          <w:kern w:val="0"/>
          <w:sz w:val="28"/>
          <w:szCs w:val="28"/>
          <w:lang w:eastAsia="el-GR"/>
          <w14:ligatures w14:val="none"/>
        </w:rPr>
        <w:t xml:space="preserve"> </w:t>
      </w:r>
      <w:r w:rsidR="00B02B93" w:rsidRPr="00DD4AA4">
        <w:rPr>
          <w:rFonts w:ascii="Times New Roman" w:eastAsia="Times New Roman" w:hAnsi="Times New Roman" w:cs="Times New Roman"/>
          <w:i/>
          <w:color w:val="44546A" w:themeColor="text2"/>
          <w:kern w:val="0"/>
          <w:sz w:val="28"/>
          <w:szCs w:val="28"/>
          <w:lang w:val="en-US" w:eastAsia="el-GR"/>
          <w14:ligatures w14:val="none"/>
        </w:rPr>
        <w:t>PRESIDED</w:t>
      </w:r>
      <w:r w:rsidR="00B02B93" w:rsidRPr="00DD4AA4">
        <w:rPr>
          <w:rFonts w:ascii="Times New Roman" w:eastAsia="Times New Roman" w:hAnsi="Times New Roman" w:cs="Times New Roman"/>
          <w:i/>
          <w:color w:val="44546A" w:themeColor="text2"/>
          <w:kern w:val="0"/>
          <w:sz w:val="28"/>
          <w:szCs w:val="28"/>
          <w:lang w:eastAsia="el-GR"/>
          <w14:ligatures w14:val="none"/>
        </w:rPr>
        <w:t>, 28-4-2026)</w:t>
      </w:r>
      <w:r w:rsidR="00245A30" w:rsidRPr="00DD4AA4">
        <w:rPr>
          <w:rFonts w:ascii="Times New Roman" w:eastAsia="Times New Roman" w:hAnsi="Times New Roman" w:cs="Times New Roman"/>
          <w:i/>
          <w:color w:val="44546A" w:themeColor="text2"/>
          <w:kern w:val="0"/>
          <w:sz w:val="28"/>
          <w:szCs w:val="28"/>
          <w:lang w:eastAsia="el-GR"/>
          <w14:ligatures w14:val="none"/>
        </w:rPr>
        <w:t>: « Το γράψιμο δεν είναι μόνο ένας τρόπος επικοινωνίας, είναι κι ένα ισχυρό μέσο που σε βοηθάει να βάζεις σε τάξη τις ιδέες σου, να οργανώνεις τη σκέψη σου, να διαχειρίζεσαι την πολυπλοκότητα. «Γράφω γιατί δεν ξέρω τι σκέφτομαι αν δεν το δω γραμμένο», έλεγε η Αμερικανίδα συγγραφέας Φλάνερι Ο’ Κόνορ (1925-1964). Η βαθμιαία εξαφάνιση του γραπτού λόγου θέτει το ζήτημα των επιπτώσεων στη σκέψη και την κατανόηση του κόσμου. «Ο τρόπος που γράφουμε διαμορφώνει τον τρόπο με τον οποίο σκεφτόμαστε», παρατηρεί στον «New Yorker» o Αμερικανός συγγραφέας Hua Hsu, συναντώντας την αξιωματική ρήση του σπουδαίου Γάλλου Φιλόσοφου Καρτέσιου “</w:t>
      </w:r>
      <w:r w:rsidR="00245A30" w:rsidRPr="00DD4AA4">
        <w:rPr>
          <w:rFonts w:ascii="Times New Roman" w:eastAsia="Times New Roman" w:hAnsi="Times New Roman" w:cs="Times New Roman"/>
          <w:i/>
          <w:color w:val="44546A" w:themeColor="text2"/>
          <w:kern w:val="0"/>
          <w:sz w:val="28"/>
          <w:szCs w:val="28"/>
          <w:lang w:val="en-US" w:eastAsia="el-GR"/>
          <w14:ligatures w14:val="none"/>
        </w:rPr>
        <w:t>cogito</w:t>
      </w:r>
      <w:r w:rsidR="00245A30" w:rsidRPr="00DD4AA4">
        <w:rPr>
          <w:rFonts w:ascii="Times New Roman" w:eastAsia="Times New Roman" w:hAnsi="Times New Roman" w:cs="Times New Roman"/>
          <w:i/>
          <w:color w:val="44546A" w:themeColor="text2"/>
          <w:kern w:val="0"/>
          <w:sz w:val="28"/>
          <w:szCs w:val="28"/>
          <w:lang w:eastAsia="el-GR"/>
          <w14:ligatures w14:val="none"/>
        </w:rPr>
        <w:t xml:space="preserve"> </w:t>
      </w:r>
      <w:r w:rsidR="00245A30" w:rsidRPr="00DD4AA4">
        <w:rPr>
          <w:rFonts w:ascii="Times New Roman" w:eastAsia="Times New Roman" w:hAnsi="Times New Roman" w:cs="Times New Roman"/>
          <w:i/>
          <w:color w:val="44546A" w:themeColor="text2"/>
          <w:kern w:val="0"/>
          <w:sz w:val="28"/>
          <w:szCs w:val="28"/>
          <w:lang w:val="en-US" w:eastAsia="el-GR"/>
          <w14:ligatures w14:val="none"/>
        </w:rPr>
        <w:t>ergo</w:t>
      </w:r>
      <w:r w:rsidR="00245A30" w:rsidRPr="00DD4AA4">
        <w:rPr>
          <w:rFonts w:ascii="Times New Roman" w:eastAsia="Times New Roman" w:hAnsi="Times New Roman" w:cs="Times New Roman"/>
          <w:i/>
          <w:color w:val="44546A" w:themeColor="text2"/>
          <w:kern w:val="0"/>
          <w:sz w:val="28"/>
          <w:szCs w:val="28"/>
          <w:lang w:eastAsia="el-GR"/>
          <w14:ligatures w14:val="none"/>
        </w:rPr>
        <w:t xml:space="preserve"> </w:t>
      </w:r>
      <w:r w:rsidR="00245A30" w:rsidRPr="00DD4AA4">
        <w:rPr>
          <w:rFonts w:ascii="Times New Roman" w:eastAsia="Times New Roman" w:hAnsi="Times New Roman" w:cs="Times New Roman"/>
          <w:i/>
          <w:color w:val="44546A" w:themeColor="text2"/>
          <w:kern w:val="0"/>
          <w:sz w:val="28"/>
          <w:szCs w:val="28"/>
          <w:lang w:val="en-US" w:eastAsia="el-GR"/>
          <w14:ligatures w14:val="none"/>
        </w:rPr>
        <w:t>sum</w:t>
      </w:r>
      <w:r w:rsidR="00245A30" w:rsidRPr="00DD4AA4">
        <w:rPr>
          <w:rFonts w:ascii="Times New Roman" w:eastAsia="Times New Roman" w:hAnsi="Times New Roman" w:cs="Times New Roman"/>
          <w:i/>
          <w:color w:val="44546A" w:themeColor="text2"/>
          <w:kern w:val="0"/>
          <w:sz w:val="28"/>
          <w:szCs w:val="28"/>
          <w:lang w:eastAsia="el-GR"/>
          <w14:ligatures w14:val="none"/>
        </w:rPr>
        <w:t>”, σκέφτομαι άρα υπάρχω</w:t>
      </w:r>
      <w:r w:rsidR="00B02B93" w:rsidRPr="00DD4AA4">
        <w:rPr>
          <w:rFonts w:ascii="Times New Roman" w:eastAsia="Times New Roman" w:hAnsi="Times New Roman" w:cs="Times New Roman"/>
          <w:i/>
          <w:color w:val="44546A" w:themeColor="text2"/>
          <w:kern w:val="0"/>
          <w:sz w:val="28"/>
          <w:szCs w:val="28"/>
          <w:lang w:eastAsia="el-GR"/>
          <w14:ligatures w14:val="none"/>
        </w:rPr>
        <w:t>»</w:t>
      </w:r>
      <w:r w:rsidR="00245A30" w:rsidRPr="00DD4AA4">
        <w:rPr>
          <w:rFonts w:ascii="Times New Roman" w:eastAsia="Times New Roman" w:hAnsi="Times New Roman" w:cs="Times New Roman"/>
          <w:i/>
          <w:color w:val="44546A" w:themeColor="text2"/>
          <w:kern w:val="0"/>
          <w:sz w:val="28"/>
          <w:szCs w:val="28"/>
          <w:lang w:eastAsia="el-GR"/>
          <w14:ligatures w14:val="none"/>
        </w:rPr>
        <w:t>.</w:t>
      </w:r>
      <w:r w:rsidR="00BA3651" w:rsidRPr="00DD4AA4">
        <w:rPr>
          <w:rFonts w:ascii="Times New Roman" w:eastAsia="Times New Roman" w:hAnsi="Times New Roman" w:cs="Times New Roman"/>
          <w:i/>
          <w:color w:val="44546A" w:themeColor="text2"/>
          <w:kern w:val="0"/>
          <w:sz w:val="28"/>
          <w:szCs w:val="28"/>
          <w:lang w:eastAsia="el-GR"/>
          <w14:ligatures w14:val="none"/>
        </w:rPr>
        <w:t xml:space="preserve">                                                                    </w:t>
      </w:r>
      <w:r w:rsidR="00B02B93" w:rsidRPr="00DD4AA4">
        <w:rPr>
          <w:rFonts w:ascii="Times New Roman" w:eastAsia="Times New Roman" w:hAnsi="Times New Roman" w:cs="Times New Roman"/>
          <w:i/>
          <w:color w:val="44546A" w:themeColor="text2"/>
          <w:kern w:val="0"/>
          <w:sz w:val="28"/>
          <w:szCs w:val="28"/>
          <w:lang w:eastAsia="el-GR"/>
          <w14:ligatures w14:val="none"/>
        </w:rPr>
        <w:t>Σε ένα άρθρο της που δημοσιεύτηκε στην ιστοσελίδα The Conversation, η Αμερικανίδα γλωσσολόγος Ναόμι Μπάρον αναρωτιέται αν η ΑΙ απειλεί τις συντακτικές ικανότητες των φοιτητών, την αξία της διαδικασίας του γραψίματος και τη σημασία του ως εργαλείου σκέψης.</w:t>
      </w:r>
      <w:r w:rsidR="00357E8E" w:rsidRPr="00DD4AA4">
        <w:rPr>
          <w:rFonts w:ascii="Times New Roman" w:eastAsia="Times New Roman" w:hAnsi="Times New Roman" w:cs="Times New Roman"/>
          <w:i/>
          <w:color w:val="44546A" w:themeColor="text2"/>
          <w:kern w:val="0"/>
          <w:sz w:val="28"/>
          <w:szCs w:val="28"/>
          <w:lang w:eastAsia="el-GR"/>
          <w14:ligatures w14:val="none"/>
        </w:rPr>
        <w:t xml:space="preserve"> Πολλοί  φοιτητές αδυνατούν να διαβάσουν ένα ολόκληρο μυθιστόρημα ή να γράψουν μια έκθεση με αυτόνομο τρόπο».                                    </w:t>
      </w:r>
      <w:r w:rsidR="00BA3651" w:rsidRPr="00DD4AA4">
        <w:rPr>
          <w:rFonts w:ascii="Times New Roman" w:eastAsia="Times New Roman" w:hAnsi="Times New Roman" w:cs="Times New Roman"/>
          <w:i/>
          <w:color w:val="44546A" w:themeColor="text2"/>
          <w:kern w:val="0"/>
          <w:sz w:val="28"/>
          <w:szCs w:val="28"/>
          <w:lang w:eastAsia="el-GR"/>
          <w14:ligatures w14:val="none"/>
        </w:rPr>
        <w:t xml:space="preserve">        </w:t>
      </w:r>
      <w:r w:rsidR="0009242D" w:rsidRPr="00DD4AA4">
        <w:rPr>
          <w:rFonts w:ascii="Times New Roman" w:eastAsia="Times New Roman" w:hAnsi="Times New Roman" w:cs="Times New Roman"/>
          <w:i/>
          <w:color w:val="44546A" w:themeColor="text2"/>
          <w:kern w:val="0"/>
          <w:sz w:val="28"/>
          <w:szCs w:val="28"/>
          <w:lang w:eastAsia="el-GR"/>
          <w14:ligatures w14:val="none"/>
        </w:rPr>
        <w:t xml:space="preserve">                                         </w:t>
      </w:r>
      <w:r w:rsidR="00B02B93" w:rsidRPr="00DD4AA4">
        <w:rPr>
          <w:rFonts w:ascii="Times New Roman" w:eastAsia="Times New Roman" w:hAnsi="Times New Roman" w:cs="Times New Roman"/>
          <w:i/>
          <w:color w:val="44546A" w:themeColor="text2"/>
          <w:kern w:val="0"/>
          <w:sz w:val="28"/>
          <w:szCs w:val="28"/>
          <w:lang w:eastAsia="el-GR"/>
          <w14:ligatures w14:val="none"/>
        </w:rPr>
        <w:t xml:space="preserve"> Σε ένα πολύ τεκμηριωμένο δοκίμιο με τίτλο «Η εποχή της ανθρώπινης απαξίωσης», ο πρόεδρος του ARTE France Μπρουνό Πατινό απευθύνει έκκληση να αποτρέψουμε τη νέα καταστροφή, αυτό που έρχεται δηλαδή μετά την κυριαρχία των μέσων κοινωνικής δικτύωσης. Και συγκρίνει την εκθρόνιση του βιβλίου από την οθόνη με την αντικατάσταση (που περιγράφει ο Βικτόρ Ουγκώ στην Παναγία των Παρισίων) της αρχιτεκτονικής από την τυπογραφία. Και στις δύο περιπτώσεις, αλλοιώνεται ριζικά η σχέση μας με το νόημα των πραγμάτων.</w:t>
      </w:r>
      <w:r w:rsidR="00BA3651" w:rsidRPr="00DD4AA4">
        <w:rPr>
          <w:rFonts w:ascii="Times New Roman" w:eastAsia="Times New Roman" w:hAnsi="Times New Roman" w:cs="Times New Roman"/>
          <w:i/>
          <w:color w:val="44546A" w:themeColor="text2"/>
          <w:kern w:val="0"/>
          <w:sz w:val="28"/>
          <w:szCs w:val="28"/>
          <w:lang w:eastAsia="el-GR"/>
          <w14:ligatures w14:val="none"/>
        </w:rPr>
        <w:t xml:space="preserve"> </w:t>
      </w:r>
      <w:r w:rsidR="00483BBE" w:rsidRPr="00DD4AA4">
        <w:rPr>
          <w:rFonts w:ascii="Times New Roman" w:eastAsia="Times New Roman" w:hAnsi="Times New Roman" w:cs="Times New Roman"/>
          <w:i/>
          <w:color w:val="44546A" w:themeColor="text2"/>
          <w:kern w:val="0"/>
          <w:sz w:val="28"/>
          <w:szCs w:val="28"/>
          <w:lang w:eastAsia="el-GR"/>
          <w14:ligatures w14:val="none"/>
        </w:rPr>
        <w:t>Ο</w:t>
      </w:r>
      <w:r w:rsidR="00BA3651" w:rsidRPr="00DD4AA4">
        <w:rPr>
          <w:rFonts w:ascii="Times New Roman" w:eastAsia="Times New Roman" w:hAnsi="Times New Roman" w:cs="Times New Roman"/>
          <w:i/>
          <w:color w:val="44546A" w:themeColor="text2"/>
          <w:kern w:val="0"/>
          <w:sz w:val="28"/>
          <w:szCs w:val="28"/>
          <w:lang w:eastAsia="el-GR"/>
          <w14:ligatures w14:val="none"/>
        </w:rPr>
        <w:t>ι στίχοι του Θεόδωρου Πρόδρομου</w:t>
      </w:r>
      <w:r w:rsidR="00483BBE" w:rsidRPr="00DD4AA4">
        <w:rPr>
          <w:rFonts w:ascii="Times New Roman" w:eastAsia="Times New Roman" w:hAnsi="Times New Roman" w:cs="Times New Roman"/>
          <w:i/>
          <w:color w:val="44546A" w:themeColor="text2"/>
          <w:kern w:val="0"/>
          <w:sz w:val="28"/>
          <w:szCs w:val="28"/>
          <w:lang w:eastAsia="el-GR"/>
          <w14:ligatures w14:val="none"/>
        </w:rPr>
        <w:t xml:space="preserve"> ή </w:t>
      </w:r>
      <w:r w:rsidR="00483BBE" w:rsidRPr="00DD4AA4">
        <w:rPr>
          <w:rFonts w:ascii="Times New Roman" w:eastAsia="Times New Roman" w:hAnsi="Times New Roman" w:cs="Times New Roman"/>
          <w:i/>
          <w:color w:val="44546A" w:themeColor="text2"/>
          <w:kern w:val="0"/>
          <w:sz w:val="28"/>
          <w:szCs w:val="28"/>
          <w:lang w:eastAsia="el-GR"/>
          <w14:ligatures w14:val="none"/>
        </w:rPr>
        <w:lastRenderedPageBreak/>
        <w:t>Πτωχοπρόδρομου,</w:t>
      </w:r>
      <w:r w:rsidR="0009242D" w:rsidRPr="00DD4AA4">
        <w:rPr>
          <w:rFonts w:ascii="Times New Roman" w:eastAsia="Times New Roman" w:hAnsi="Times New Roman" w:cs="Times New Roman"/>
          <w:i/>
          <w:color w:val="44546A" w:themeColor="text2"/>
          <w:kern w:val="0"/>
          <w:sz w:val="28"/>
          <w:szCs w:val="28"/>
          <w:lang w:eastAsia="el-GR"/>
          <w14:ligatures w14:val="none"/>
        </w:rPr>
        <w:t xml:space="preserve"> </w:t>
      </w:r>
      <w:r w:rsidR="00483BBE" w:rsidRPr="00DD4AA4">
        <w:rPr>
          <w:rFonts w:ascii="Times New Roman" w:eastAsia="Times New Roman" w:hAnsi="Times New Roman" w:cs="Times New Roman"/>
          <w:i/>
          <w:color w:val="44546A" w:themeColor="text2"/>
          <w:kern w:val="0"/>
          <w:sz w:val="28"/>
          <w:szCs w:val="28"/>
          <w:lang w:eastAsia="el-GR"/>
          <w14:ligatures w14:val="none"/>
        </w:rPr>
        <w:t>πολυγραφότατου συγγραφέα της εποχής των Κομνηνών(12</w:t>
      </w:r>
      <w:r w:rsidR="00483BBE" w:rsidRPr="00DD4AA4">
        <w:rPr>
          <w:rFonts w:ascii="Times New Roman" w:eastAsia="Times New Roman" w:hAnsi="Times New Roman" w:cs="Times New Roman"/>
          <w:i/>
          <w:color w:val="44546A" w:themeColor="text2"/>
          <w:kern w:val="0"/>
          <w:sz w:val="28"/>
          <w:szCs w:val="28"/>
          <w:vertAlign w:val="superscript"/>
          <w:lang w:eastAsia="el-GR"/>
          <w14:ligatures w14:val="none"/>
        </w:rPr>
        <w:t>ος</w:t>
      </w:r>
      <w:r w:rsidR="00483BBE" w:rsidRPr="00DD4AA4">
        <w:rPr>
          <w:rFonts w:ascii="Times New Roman" w:eastAsia="Times New Roman" w:hAnsi="Times New Roman" w:cs="Times New Roman"/>
          <w:i/>
          <w:color w:val="44546A" w:themeColor="text2"/>
          <w:kern w:val="0"/>
          <w:sz w:val="28"/>
          <w:szCs w:val="28"/>
          <w:lang w:eastAsia="el-GR"/>
          <w14:ligatures w14:val="none"/>
        </w:rPr>
        <w:t xml:space="preserve"> αι.)</w:t>
      </w:r>
      <w:r w:rsidR="0009242D" w:rsidRPr="00DD4AA4">
        <w:rPr>
          <w:rFonts w:ascii="Times New Roman" w:eastAsia="Times New Roman" w:hAnsi="Times New Roman" w:cs="Times New Roman"/>
          <w:i/>
          <w:color w:val="44546A" w:themeColor="text2"/>
          <w:kern w:val="0"/>
          <w:sz w:val="28"/>
          <w:szCs w:val="28"/>
          <w:lang w:eastAsia="el-GR"/>
          <w14:ligatures w14:val="none"/>
        </w:rPr>
        <w:t>,</w:t>
      </w:r>
      <w:r w:rsidR="00483BBE" w:rsidRPr="00DD4AA4">
        <w:rPr>
          <w:rFonts w:ascii="Times New Roman" w:eastAsia="Times New Roman" w:hAnsi="Times New Roman" w:cs="Times New Roman"/>
          <w:i/>
          <w:color w:val="44546A" w:themeColor="text2"/>
          <w:kern w:val="0"/>
          <w:sz w:val="28"/>
          <w:szCs w:val="28"/>
          <w:lang w:eastAsia="el-GR"/>
          <w14:ligatures w14:val="none"/>
        </w:rPr>
        <w:t xml:space="preserve"> «Καὶ καινὸν οὐδέν, εἰ λαλεῖ σοι καὶ τάφος· ἡ γὰρ γραφὴ κράζοντας οἶδε τοὺς λίθους»</w:t>
      </w:r>
      <w:r w:rsidR="00BA3651" w:rsidRPr="00DD4AA4">
        <w:rPr>
          <w:rFonts w:ascii="Times New Roman" w:eastAsia="Times New Roman" w:hAnsi="Times New Roman" w:cs="Times New Roman"/>
          <w:i/>
          <w:color w:val="44546A" w:themeColor="text2"/>
          <w:kern w:val="0"/>
          <w:sz w:val="28"/>
          <w:szCs w:val="28"/>
          <w:lang w:eastAsia="el-GR"/>
          <w14:ligatures w14:val="none"/>
        </w:rPr>
        <w:t xml:space="preserve"> μας θυμίζουν ότι ο γραπτός λόγος έχει τη δύναμη να κάνει ακόμα και τις πέτρες να μιλούν.</w:t>
      </w:r>
      <w:r w:rsidR="00334716" w:rsidRPr="00DD4AA4">
        <w:rPr>
          <w:rFonts w:ascii="Times New Roman" w:eastAsia="Times New Roman" w:hAnsi="Times New Roman" w:cs="Times New Roman"/>
          <w:i/>
          <w:color w:val="44546A" w:themeColor="text2"/>
          <w:kern w:val="0"/>
          <w:sz w:val="28"/>
          <w:szCs w:val="28"/>
          <w:lang w:eastAsia="el-GR"/>
          <w14:ligatures w14:val="none"/>
        </w:rPr>
        <w:t xml:space="preserve">                                                </w:t>
      </w:r>
      <w:r w:rsidR="00BA3651" w:rsidRPr="00DD4AA4">
        <w:rPr>
          <w:rFonts w:ascii="Times New Roman" w:eastAsia="Times New Roman" w:hAnsi="Times New Roman" w:cs="Times New Roman"/>
          <w:i/>
          <w:color w:val="44546A" w:themeColor="text2"/>
          <w:kern w:val="0"/>
          <w:sz w:val="28"/>
          <w:szCs w:val="28"/>
          <w:lang w:eastAsia="el-GR"/>
          <w14:ligatures w14:val="none"/>
        </w:rPr>
        <w:t xml:space="preserve">                  </w:t>
      </w:r>
      <w:r w:rsidR="00483BBE" w:rsidRPr="00DD4AA4">
        <w:rPr>
          <w:rFonts w:ascii="Times New Roman" w:eastAsia="Times New Roman" w:hAnsi="Times New Roman" w:cs="Times New Roman"/>
          <w:i/>
          <w:color w:val="44546A" w:themeColor="text2"/>
          <w:kern w:val="0"/>
          <w:sz w:val="28"/>
          <w:szCs w:val="28"/>
          <w:lang w:eastAsia="el-GR"/>
          <w14:ligatures w14:val="none"/>
        </w:rPr>
        <w:t xml:space="preserve">                                                </w:t>
      </w:r>
      <w:r w:rsidR="00357E8E" w:rsidRPr="00DD4AA4">
        <w:rPr>
          <w:rFonts w:ascii="Times New Roman" w:eastAsia="Times New Roman" w:hAnsi="Times New Roman" w:cs="Times New Roman"/>
          <w:i/>
          <w:color w:val="44546A" w:themeColor="text2"/>
          <w:kern w:val="0"/>
          <w:sz w:val="28"/>
          <w:szCs w:val="28"/>
          <w:lang w:eastAsia="el-GR"/>
          <w14:ligatures w14:val="none"/>
        </w:rPr>
        <w:t xml:space="preserve">Επιγραμματικά: η Τεχνητή Νοημοσύνη είναι μια κατάκτηση της προχωρημένης στις μέρες μας τεχνολογίας και </w:t>
      </w:r>
      <w:r w:rsidR="00334716" w:rsidRPr="00DD4AA4">
        <w:rPr>
          <w:rFonts w:ascii="Times New Roman" w:eastAsia="Times New Roman" w:hAnsi="Times New Roman" w:cs="Times New Roman"/>
          <w:i/>
          <w:color w:val="44546A" w:themeColor="text2"/>
          <w:kern w:val="0"/>
          <w:sz w:val="28"/>
          <w:szCs w:val="28"/>
          <w:lang w:eastAsia="el-GR"/>
          <w14:ligatures w14:val="none"/>
        </w:rPr>
        <w:t xml:space="preserve">μια αναντίρρητη πραγματικότητα. Η έκβαση των αποτελεσμάτων της θα εξαρτηθεί, όπως συμβαίνει με όλα τα τεχνολογικά επιτεύγματα, από τον τρόπο χρήσης της, επομένως από τον χρήστη άνθρωπο, η ηθικοποίηση του οποίου μέσω της κατάλληλης αγωγής ανάγεται σε κρίσιμο ζητούμενο. </w:t>
      </w:r>
    </w:p>
    <w:p w14:paraId="6343AAE4" w14:textId="77777777" w:rsidR="00483BBE" w:rsidRPr="00DD4AA4" w:rsidRDefault="00483BBE" w:rsidP="00DD4AA4">
      <w:pPr>
        <w:shd w:val="clear" w:color="auto" w:fill="FFFFFF"/>
        <w:spacing w:after="390" w:line="360" w:lineRule="auto"/>
        <w:jc w:val="both"/>
        <w:rPr>
          <w:rFonts w:ascii="Times New Roman" w:eastAsia="Times New Roman" w:hAnsi="Times New Roman" w:cs="Times New Roman"/>
          <w:i/>
          <w:color w:val="44546A" w:themeColor="text2"/>
          <w:kern w:val="0"/>
          <w:sz w:val="28"/>
          <w:szCs w:val="28"/>
          <w:lang w:eastAsia="el-GR"/>
          <w14:ligatures w14:val="none"/>
        </w:rPr>
      </w:pPr>
    </w:p>
    <w:p w14:paraId="20C614AE" w14:textId="2B07BF53" w:rsidR="00245A30" w:rsidRPr="00DD4AA4" w:rsidRDefault="00483BBE" w:rsidP="00DD4AA4">
      <w:pPr>
        <w:shd w:val="clear" w:color="auto" w:fill="FFFFFF"/>
        <w:spacing w:after="390" w:line="360" w:lineRule="auto"/>
        <w:jc w:val="both"/>
        <w:rPr>
          <w:rFonts w:ascii="Times New Roman" w:eastAsia="Times New Roman" w:hAnsi="Times New Roman" w:cs="Times New Roman"/>
          <w:i/>
          <w:color w:val="44546A" w:themeColor="text2"/>
          <w:kern w:val="0"/>
          <w:sz w:val="28"/>
          <w:szCs w:val="28"/>
          <w:lang w:eastAsia="el-GR"/>
          <w14:ligatures w14:val="none"/>
        </w:rPr>
      </w:pPr>
      <w:r w:rsidRPr="00DD4AA4">
        <w:rPr>
          <w:rFonts w:ascii="Times New Roman" w:eastAsia="Times New Roman" w:hAnsi="Times New Roman" w:cs="Times New Roman"/>
          <w:i/>
          <w:noProof/>
          <w:color w:val="44546A" w:themeColor="text2"/>
          <w:kern w:val="0"/>
          <w:sz w:val="28"/>
          <w:szCs w:val="28"/>
          <w:lang w:eastAsia="el-GR"/>
          <w14:ligatures w14:val="none"/>
        </w:rPr>
        <w:drawing>
          <wp:inline distT="0" distB="0" distL="0" distR="0" wp14:anchorId="0D907EF3" wp14:editId="7B62EEB0">
            <wp:extent cx="5143500" cy="3080657"/>
            <wp:effectExtent l="0" t="0" r="0" b="5715"/>
            <wp:docPr id="91646682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9593" cy="3090296"/>
                    </a:xfrm>
                    <a:prstGeom prst="rect">
                      <a:avLst/>
                    </a:prstGeom>
                    <a:noFill/>
                    <a:ln>
                      <a:noFill/>
                    </a:ln>
                  </pic:spPr>
                </pic:pic>
              </a:graphicData>
            </a:graphic>
          </wp:inline>
        </w:drawing>
      </w:r>
    </w:p>
    <w:p w14:paraId="26566776" w14:textId="6A141BD8" w:rsidR="00407370" w:rsidRPr="006D446F" w:rsidRDefault="000D2EDD" w:rsidP="00407370">
      <w:pPr>
        <w:shd w:val="clear" w:color="auto" w:fill="FFFFFF"/>
        <w:spacing w:after="100" w:afterAutospacing="1" w:line="240" w:lineRule="auto"/>
        <w:rPr>
          <w:rFonts w:ascii="Times New Roman" w:eastAsia="Times New Roman" w:hAnsi="Times New Roman" w:cs="Times New Roman"/>
          <w:color w:val="4B4B4B"/>
          <w:kern w:val="0"/>
          <w:sz w:val="24"/>
          <w:szCs w:val="24"/>
          <w:lang w:eastAsia="el-GR"/>
          <w14:ligatures w14:val="none"/>
        </w:rPr>
      </w:pPr>
      <w:r>
        <w:rPr>
          <w:rFonts w:ascii="Times New Roman" w:eastAsia="Times New Roman" w:hAnsi="Times New Roman" w:cs="Times New Roman"/>
          <w:color w:val="4B4B4B"/>
          <w:kern w:val="0"/>
          <w:sz w:val="24"/>
          <w:szCs w:val="24"/>
          <w:lang w:eastAsia="el-GR"/>
          <w14:ligatures w14:val="none"/>
        </w:rPr>
        <w:t xml:space="preserve"> </w:t>
      </w:r>
      <w:r w:rsidR="00407370" w:rsidRPr="006D446F">
        <w:rPr>
          <w:rFonts w:ascii="Times New Roman" w:eastAsia="Times New Roman" w:hAnsi="Times New Roman" w:cs="Times New Roman"/>
          <w:color w:val="4B4B4B"/>
          <w:kern w:val="0"/>
          <w:sz w:val="24"/>
          <w:szCs w:val="24"/>
          <w:lang w:eastAsia="el-GR"/>
          <w14:ligatures w14:val="none"/>
        </w:rPr>
        <w:t xml:space="preserve"> </w:t>
      </w:r>
    </w:p>
    <w:p w14:paraId="1A28FE0B" w14:textId="5BCBE1DF" w:rsidR="00407370" w:rsidRPr="00407370" w:rsidRDefault="00407370" w:rsidP="00407370">
      <w:pPr>
        <w:shd w:val="clear" w:color="auto" w:fill="FFFFFF"/>
        <w:spacing w:after="100" w:afterAutospacing="1" w:line="240" w:lineRule="auto"/>
        <w:rPr>
          <w:rFonts w:ascii="Arial" w:eastAsia="Times New Roman" w:hAnsi="Arial" w:cs="Arial"/>
          <w:kern w:val="0"/>
          <w:sz w:val="24"/>
          <w:szCs w:val="24"/>
          <w:lang w:eastAsia="el-GR"/>
          <w14:ligatures w14:val="none"/>
        </w:rPr>
      </w:pPr>
    </w:p>
    <w:p w14:paraId="315EE0DE" w14:textId="31A6AC96" w:rsidR="0030163B" w:rsidRPr="0030163B" w:rsidRDefault="0030163B" w:rsidP="0030163B">
      <w:pPr>
        <w:shd w:val="clear" w:color="auto" w:fill="FFFFFF"/>
        <w:spacing w:after="100" w:afterAutospacing="1" w:line="240" w:lineRule="auto"/>
        <w:rPr>
          <w:rFonts w:ascii="Times New Roman" w:eastAsia="Times New Roman" w:hAnsi="Times New Roman" w:cs="Times New Roman"/>
          <w:color w:val="4B4B4B"/>
          <w:kern w:val="0"/>
          <w:sz w:val="24"/>
          <w:szCs w:val="24"/>
          <w:lang w:eastAsia="el-GR"/>
          <w14:ligatures w14:val="none"/>
        </w:rPr>
      </w:pPr>
    </w:p>
    <w:p w14:paraId="1BAF1CA5" w14:textId="1FE5836F" w:rsidR="0030163B" w:rsidRPr="00115889" w:rsidRDefault="0030163B" w:rsidP="00115889">
      <w:pPr>
        <w:shd w:val="clear" w:color="auto" w:fill="FFFFFF"/>
        <w:spacing w:after="100" w:afterAutospacing="1" w:line="240" w:lineRule="auto"/>
        <w:rPr>
          <w:rFonts w:ascii="Times New Roman" w:eastAsia="Times New Roman" w:hAnsi="Times New Roman" w:cs="Times New Roman"/>
          <w:color w:val="4B4B4B"/>
          <w:kern w:val="0"/>
          <w:sz w:val="24"/>
          <w:szCs w:val="24"/>
          <w:lang w:eastAsia="el-GR"/>
          <w14:ligatures w14:val="none"/>
        </w:rPr>
      </w:pPr>
      <w:r>
        <w:rPr>
          <w:rFonts w:ascii="Times New Roman" w:eastAsia="Times New Roman" w:hAnsi="Times New Roman" w:cs="Times New Roman"/>
          <w:color w:val="4B4B4B"/>
          <w:kern w:val="0"/>
          <w:sz w:val="24"/>
          <w:szCs w:val="24"/>
          <w:lang w:eastAsia="el-GR"/>
          <w14:ligatures w14:val="none"/>
        </w:rPr>
        <w:t xml:space="preserve">                                                                                     </w:t>
      </w:r>
    </w:p>
    <w:p w14:paraId="2ECBF115" w14:textId="6AF29AC6" w:rsidR="007A2BBF" w:rsidRPr="005D3F91" w:rsidRDefault="007A2BBF" w:rsidP="007A2BBF">
      <w:pPr>
        <w:shd w:val="clear" w:color="auto" w:fill="FFFFFF"/>
        <w:spacing w:after="100" w:afterAutospacing="1" w:line="240" w:lineRule="auto"/>
        <w:rPr>
          <w:rFonts w:ascii="Arial" w:eastAsia="Times New Roman" w:hAnsi="Arial" w:cs="Arial"/>
          <w:color w:val="4B4B4B"/>
          <w:kern w:val="0"/>
          <w:sz w:val="24"/>
          <w:szCs w:val="24"/>
          <w:lang w:eastAsia="el-GR"/>
          <w14:ligatures w14:val="none"/>
        </w:rPr>
      </w:pPr>
    </w:p>
    <w:p w14:paraId="3EF345B4" w14:textId="60EC6C2C" w:rsidR="007A2BBF" w:rsidRPr="007A2BBF" w:rsidRDefault="007A2BBF" w:rsidP="007A2BBF">
      <w:pPr>
        <w:shd w:val="clear" w:color="auto" w:fill="FFFFFF"/>
        <w:spacing w:after="100" w:afterAutospacing="1" w:line="240" w:lineRule="auto"/>
        <w:rPr>
          <w:rFonts w:ascii="Times New Roman" w:eastAsia="Times New Roman" w:hAnsi="Times New Roman" w:cs="Times New Roman"/>
          <w:color w:val="4B4B4B"/>
          <w:kern w:val="0"/>
          <w:sz w:val="24"/>
          <w:szCs w:val="24"/>
          <w:lang w:eastAsia="el-GR"/>
          <w14:ligatures w14:val="none"/>
        </w:rPr>
      </w:pPr>
    </w:p>
    <w:p w14:paraId="02243488" w14:textId="15C5E55B" w:rsidR="00CA1C81" w:rsidRPr="00CA1C81" w:rsidRDefault="00CA1C81" w:rsidP="004B345F">
      <w:pPr>
        <w:shd w:val="clear" w:color="auto" w:fill="FFFFFF"/>
        <w:spacing w:after="100" w:afterAutospacing="1" w:line="240" w:lineRule="auto"/>
        <w:rPr>
          <w:rFonts w:ascii="Times New Roman" w:eastAsia="Times New Roman" w:hAnsi="Times New Roman" w:cs="Times New Roman"/>
          <w:color w:val="4B4B4B"/>
          <w:kern w:val="0"/>
          <w:sz w:val="24"/>
          <w:szCs w:val="24"/>
          <w:lang w:eastAsia="el-GR"/>
          <w14:ligatures w14:val="none"/>
        </w:rPr>
      </w:pPr>
    </w:p>
    <w:p w14:paraId="06BC7CE1" w14:textId="00D2561A" w:rsidR="00DB1077" w:rsidRPr="00DB1077" w:rsidRDefault="00DB1077" w:rsidP="004B0347">
      <w:pPr>
        <w:shd w:val="clear" w:color="auto" w:fill="FFFFFF"/>
        <w:spacing w:after="0" w:line="240" w:lineRule="auto"/>
        <w:outlineLvl w:val="0"/>
        <w:rPr>
          <w:rFonts w:ascii="Times New Roman" w:eastAsia="Times New Roman" w:hAnsi="Times New Roman" w:cs="Times New Roman"/>
          <w:b/>
          <w:bCs/>
          <w:color w:val="000000"/>
          <w:kern w:val="36"/>
          <w:sz w:val="24"/>
          <w:szCs w:val="24"/>
          <w:lang w:eastAsia="el-GR"/>
          <w14:ligatures w14:val="none"/>
        </w:rPr>
      </w:pPr>
      <w:r>
        <w:rPr>
          <w:rFonts w:ascii="Times New Roman" w:eastAsia="Times New Roman" w:hAnsi="Times New Roman" w:cs="Times New Roman"/>
          <w:b/>
          <w:bCs/>
          <w:color w:val="000000"/>
          <w:kern w:val="36"/>
          <w:sz w:val="24"/>
          <w:szCs w:val="24"/>
          <w:lang w:eastAsia="el-GR"/>
          <w14:ligatures w14:val="none"/>
        </w:rPr>
        <w:t xml:space="preserve"> </w:t>
      </w:r>
    </w:p>
    <w:p w14:paraId="738EFD72" w14:textId="77777777" w:rsidR="00DB1077" w:rsidRPr="00DB1077" w:rsidRDefault="00DB1077" w:rsidP="004B0347">
      <w:pPr>
        <w:shd w:val="clear" w:color="auto" w:fill="FFFFFF"/>
        <w:spacing w:after="0" w:line="240" w:lineRule="auto"/>
        <w:rPr>
          <w:rFonts w:ascii="Times New Roman" w:eastAsia="Times New Roman" w:hAnsi="Times New Roman" w:cs="Times New Roman"/>
          <w:color w:val="000000"/>
          <w:kern w:val="0"/>
          <w:sz w:val="24"/>
          <w:szCs w:val="24"/>
          <w:lang w:eastAsia="el-GR"/>
          <w14:ligatures w14:val="none"/>
        </w:rPr>
      </w:pPr>
    </w:p>
    <w:p w14:paraId="79F613E3" w14:textId="77777777" w:rsidR="00DB1077" w:rsidRDefault="00DB1077" w:rsidP="004B0347">
      <w:pPr>
        <w:shd w:val="clear" w:color="auto" w:fill="FFFFFF"/>
        <w:spacing w:after="0" w:line="240" w:lineRule="auto"/>
        <w:rPr>
          <w:rFonts w:ascii="Times New Roman" w:eastAsia="Times New Roman" w:hAnsi="Times New Roman" w:cs="Times New Roman"/>
          <w:color w:val="000000"/>
          <w:kern w:val="0"/>
          <w:sz w:val="24"/>
          <w:szCs w:val="24"/>
          <w:lang w:eastAsia="el-GR"/>
          <w14:ligatures w14:val="none"/>
        </w:rPr>
      </w:pPr>
    </w:p>
    <w:p w14:paraId="0DB35777" w14:textId="77777777" w:rsidR="00DB1077" w:rsidRDefault="00DB1077" w:rsidP="004B0347">
      <w:pPr>
        <w:shd w:val="clear" w:color="auto" w:fill="FFFFFF"/>
        <w:spacing w:after="0" w:line="240" w:lineRule="auto"/>
        <w:rPr>
          <w:rFonts w:ascii="Times New Roman" w:eastAsia="Times New Roman" w:hAnsi="Times New Roman" w:cs="Times New Roman"/>
          <w:color w:val="000000"/>
          <w:kern w:val="0"/>
          <w:sz w:val="24"/>
          <w:szCs w:val="24"/>
          <w:lang w:eastAsia="el-GR"/>
          <w14:ligatures w14:val="none"/>
        </w:rPr>
      </w:pPr>
    </w:p>
    <w:p w14:paraId="101AA130" w14:textId="77777777" w:rsidR="00DB1077" w:rsidRDefault="00DB1077" w:rsidP="004B0347">
      <w:pPr>
        <w:shd w:val="clear" w:color="auto" w:fill="FFFFFF"/>
        <w:spacing w:after="0" w:line="240" w:lineRule="auto"/>
        <w:rPr>
          <w:rFonts w:ascii="Times New Roman" w:eastAsia="Times New Roman" w:hAnsi="Times New Roman" w:cs="Times New Roman"/>
          <w:color w:val="000000"/>
          <w:kern w:val="0"/>
          <w:sz w:val="24"/>
          <w:szCs w:val="24"/>
          <w:lang w:eastAsia="el-GR"/>
          <w14:ligatures w14:val="none"/>
        </w:rPr>
      </w:pPr>
    </w:p>
    <w:p w14:paraId="51DEE17D" w14:textId="77777777" w:rsidR="00DB1077" w:rsidRDefault="00DB1077" w:rsidP="004B0347">
      <w:pPr>
        <w:shd w:val="clear" w:color="auto" w:fill="FFFFFF"/>
        <w:spacing w:after="0" w:line="240" w:lineRule="auto"/>
        <w:rPr>
          <w:rFonts w:ascii="Times New Roman" w:eastAsia="Times New Roman" w:hAnsi="Times New Roman" w:cs="Times New Roman"/>
          <w:color w:val="000000"/>
          <w:kern w:val="0"/>
          <w:sz w:val="24"/>
          <w:szCs w:val="24"/>
          <w:lang w:eastAsia="el-GR"/>
          <w14:ligatures w14:val="none"/>
        </w:rPr>
      </w:pPr>
    </w:p>
    <w:p w14:paraId="5B9D9255" w14:textId="77777777" w:rsidR="00DB1077" w:rsidRDefault="00DB1077" w:rsidP="004B0347">
      <w:pPr>
        <w:shd w:val="clear" w:color="auto" w:fill="FFFFFF"/>
        <w:spacing w:after="0" w:line="240" w:lineRule="auto"/>
        <w:rPr>
          <w:rFonts w:ascii="Times New Roman" w:eastAsia="Times New Roman" w:hAnsi="Times New Roman" w:cs="Times New Roman"/>
          <w:color w:val="000000"/>
          <w:kern w:val="0"/>
          <w:sz w:val="24"/>
          <w:szCs w:val="24"/>
          <w:lang w:eastAsia="el-GR"/>
          <w14:ligatures w14:val="none"/>
        </w:rPr>
      </w:pPr>
    </w:p>
    <w:p w14:paraId="5AD119FC" w14:textId="35FFE191" w:rsidR="004B0347" w:rsidRPr="004B0347" w:rsidRDefault="004B0347" w:rsidP="004B0347">
      <w:pPr>
        <w:shd w:val="clear" w:color="auto" w:fill="FFFFFF"/>
        <w:spacing w:after="0" w:line="240" w:lineRule="auto"/>
        <w:rPr>
          <w:rFonts w:ascii="Verdana" w:eastAsia="Times New Roman" w:hAnsi="Verdana" w:cs="Times New Roman"/>
          <w:color w:val="000000"/>
          <w:kern w:val="0"/>
          <w:sz w:val="21"/>
          <w:szCs w:val="21"/>
          <w:lang w:eastAsia="el-GR"/>
          <w14:ligatures w14:val="none"/>
        </w:rPr>
      </w:pPr>
    </w:p>
    <w:p w14:paraId="630E9DD8" w14:textId="77777777" w:rsidR="004B0347" w:rsidRDefault="004B0347" w:rsidP="004B0347">
      <w:pPr>
        <w:shd w:val="clear" w:color="auto" w:fill="FFFFFF"/>
        <w:spacing w:after="390" w:line="240" w:lineRule="auto"/>
        <w:rPr>
          <w:rFonts w:ascii="Roboto Slab" w:eastAsia="Times New Roman" w:hAnsi="Roboto Slab" w:cs="Roboto Slab"/>
          <w:b/>
          <w:bCs/>
          <w:color w:val="000000"/>
          <w:kern w:val="0"/>
          <w:sz w:val="30"/>
          <w:szCs w:val="30"/>
          <w:lang w:eastAsia="el-GR"/>
          <w14:ligatures w14:val="none"/>
        </w:rPr>
      </w:pPr>
    </w:p>
    <w:p w14:paraId="5DF34EAC" w14:textId="77777777" w:rsidR="00722CDD" w:rsidRPr="005D3F91" w:rsidRDefault="00722CDD"/>
    <w:sectPr w:rsidR="00722CDD" w:rsidRPr="005D3F9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Roboto Slab">
    <w:altName w:val="Times New Roman"/>
    <w:charset w:val="00"/>
    <w:family w:val="auto"/>
    <w:pitch w:val="variable"/>
    <w:sig w:usb0="00000001" w:usb1="8000405F" w:usb2="00000022"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125E85"/>
    <w:multiLevelType w:val="multilevel"/>
    <w:tmpl w:val="DDA49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347"/>
    <w:rsid w:val="00027BF6"/>
    <w:rsid w:val="0009242D"/>
    <w:rsid w:val="0009400E"/>
    <w:rsid w:val="000A02EA"/>
    <w:rsid w:val="000C2AA7"/>
    <w:rsid w:val="000D2EDD"/>
    <w:rsid w:val="00115889"/>
    <w:rsid w:val="00245A30"/>
    <w:rsid w:val="0030163B"/>
    <w:rsid w:val="00334716"/>
    <w:rsid w:val="00357E8E"/>
    <w:rsid w:val="00384ED9"/>
    <w:rsid w:val="003B33A5"/>
    <w:rsid w:val="003D74F1"/>
    <w:rsid w:val="00407370"/>
    <w:rsid w:val="00483BBE"/>
    <w:rsid w:val="004B0347"/>
    <w:rsid w:val="004B345F"/>
    <w:rsid w:val="00530148"/>
    <w:rsid w:val="005D3F91"/>
    <w:rsid w:val="00637E07"/>
    <w:rsid w:val="00677993"/>
    <w:rsid w:val="006D446F"/>
    <w:rsid w:val="00722BFD"/>
    <w:rsid w:val="00722CDD"/>
    <w:rsid w:val="007A2BBF"/>
    <w:rsid w:val="007F7887"/>
    <w:rsid w:val="00880B52"/>
    <w:rsid w:val="00903642"/>
    <w:rsid w:val="00B02B93"/>
    <w:rsid w:val="00B05FDD"/>
    <w:rsid w:val="00BA3651"/>
    <w:rsid w:val="00C66369"/>
    <w:rsid w:val="00C76A53"/>
    <w:rsid w:val="00CA0464"/>
    <w:rsid w:val="00CA1C81"/>
    <w:rsid w:val="00CD30EB"/>
    <w:rsid w:val="00D71210"/>
    <w:rsid w:val="00DB1077"/>
    <w:rsid w:val="00DD4AA4"/>
    <w:rsid w:val="00E20703"/>
    <w:rsid w:val="00EB015C"/>
    <w:rsid w:val="00F356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8C5C7"/>
  <w15:chartTrackingRefBased/>
  <w15:docId w15:val="{29C1BCA8-78F1-49A1-B9BB-94DCC960F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B03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03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03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4B03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03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03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03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03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03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3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03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03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4B03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03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03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03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03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0347"/>
    <w:rPr>
      <w:rFonts w:eastAsiaTheme="majorEastAsia" w:cstheme="majorBidi"/>
      <w:color w:val="272727" w:themeColor="text1" w:themeTint="D8"/>
    </w:rPr>
  </w:style>
  <w:style w:type="paragraph" w:styleId="Title">
    <w:name w:val="Title"/>
    <w:basedOn w:val="Normal"/>
    <w:next w:val="Normal"/>
    <w:link w:val="TitleChar"/>
    <w:uiPriority w:val="10"/>
    <w:qFormat/>
    <w:rsid w:val="004B0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03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03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03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0347"/>
    <w:pPr>
      <w:spacing w:before="160"/>
      <w:jc w:val="center"/>
    </w:pPr>
    <w:rPr>
      <w:i/>
      <w:iCs/>
      <w:color w:val="404040" w:themeColor="text1" w:themeTint="BF"/>
    </w:rPr>
  </w:style>
  <w:style w:type="character" w:customStyle="1" w:styleId="QuoteChar">
    <w:name w:val="Quote Char"/>
    <w:basedOn w:val="DefaultParagraphFont"/>
    <w:link w:val="Quote"/>
    <w:uiPriority w:val="29"/>
    <w:rsid w:val="004B0347"/>
    <w:rPr>
      <w:i/>
      <w:iCs/>
      <w:color w:val="404040" w:themeColor="text1" w:themeTint="BF"/>
    </w:rPr>
  </w:style>
  <w:style w:type="paragraph" w:styleId="ListParagraph">
    <w:name w:val="List Paragraph"/>
    <w:basedOn w:val="Normal"/>
    <w:uiPriority w:val="34"/>
    <w:qFormat/>
    <w:rsid w:val="004B0347"/>
    <w:pPr>
      <w:ind w:left="720"/>
      <w:contextualSpacing/>
    </w:pPr>
  </w:style>
  <w:style w:type="character" w:styleId="IntenseEmphasis">
    <w:name w:val="Intense Emphasis"/>
    <w:basedOn w:val="DefaultParagraphFont"/>
    <w:uiPriority w:val="21"/>
    <w:qFormat/>
    <w:rsid w:val="004B0347"/>
    <w:rPr>
      <w:i/>
      <w:iCs/>
      <w:color w:val="2F5496" w:themeColor="accent1" w:themeShade="BF"/>
    </w:rPr>
  </w:style>
  <w:style w:type="paragraph" w:styleId="IntenseQuote">
    <w:name w:val="Intense Quote"/>
    <w:basedOn w:val="Normal"/>
    <w:next w:val="Normal"/>
    <w:link w:val="IntenseQuoteChar"/>
    <w:uiPriority w:val="30"/>
    <w:qFormat/>
    <w:rsid w:val="004B03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0347"/>
    <w:rPr>
      <w:i/>
      <w:iCs/>
      <w:color w:val="2F5496" w:themeColor="accent1" w:themeShade="BF"/>
    </w:rPr>
  </w:style>
  <w:style w:type="character" w:styleId="IntenseReference">
    <w:name w:val="Intense Reference"/>
    <w:basedOn w:val="DefaultParagraphFont"/>
    <w:uiPriority w:val="32"/>
    <w:qFormat/>
    <w:rsid w:val="004B034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gblue.academy/gr/deep-learning-vs-machine-learning" TargetMode="External"/><Relationship Id="rId3" Type="http://schemas.openxmlformats.org/officeDocument/2006/relationships/settings" Target="settings.xml"/><Relationship Id="rId7" Type="http://schemas.openxmlformats.org/officeDocument/2006/relationships/hyperlink" Target="https://bigblue.academy/gr/ti-einai-to-machine-lear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gblue.academy/gr/ti-einai-i-texniti-noimosuni" TargetMode="External"/><Relationship Id="rId11" Type="http://schemas.openxmlformats.org/officeDocument/2006/relationships/theme" Target="theme/theme1.xml"/><Relationship Id="rId5" Type="http://schemas.openxmlformats.org/officeDocument/2006/relationships/hyperlink" Target="https://bigblue.academy/gr/efarmoges-texnitis-noimosini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1</Pages>
  <Words>1437</Words>
  <Characters>7761</Characters>
  <Application>Microsoft Office Word</Application>
  <DocSecurity>0</DocSecurity>
  <Lines>64</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Ευθυμία Γιώσα</dc:creator>
  <cp:keywords/>
  <dc:description/>
  <cp:lastModifiedBy>Παύλος</cp:lastModifiedBy>
  <cp:revision>25</cp:revision>
  <dcterms:created xsi:type="dcterms:W3CDTF">2026-05-02T06:24:00Z</dcterms:created>
  <dcterms:modified xsi:type="dcterms:W3CDTF">2026-05-22T18:53:00Z</dcterms:modified>
</cp:coreProperties>
</file>